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E5" w:rsidRPr="000C39F7" w:rsidRDefault="000C66E5" w:rsidP="000C39F7">
      <w:pPr>
        <w:jc w:val="center"/>
        <w:rPr>
          <w:b/>
          <w:bCs/>
          <w:sz w:val="28"/>
          <w:szCs w:val="28"/>
        </w:rPr>
      </w:pPr>
      <w:r w:rsidRPr="00DD445F">
        <w:rPr>
          <w:b/>
          <w:bCs/>
          <w:sz w:val="28"/>
          <w:szCs w:val="28"/>
        </w:rPr>
        <w:t xml:space="preserve"> </w:t>
      </w:r>
      <w:r w:rsidRPr="000C39F7">
        <w:rPr>
          <w:b/>
          <w:bCs/>
          <w:sz w:val="28"/>
          <w:szCs w:val="28"/>
        </w:rPr>
        <w:t>ΠΡΟΣΚΛΗΣΗ ΕΚΔΗΛΩΣΗΣ ΕΝΔΙΑΦΕΡΟΝΤΟΣ</w:t>
      </w:r>
    </w:p>
    <w:p w:rsidR="000C66E5" w:rsidRPr="000C39F7" w:rsidRDefault="000C66E5">
      <w:pPr>
        <w:rPr>
          <w:b/>
          <w:bCs/>
          <w:sz w:val="24"/>
          <w:szCs w:val="24"/>
        </w:rPr>
      </w:pPr>
      <w:r w:rsidRPr="000C39F7">
        <w:rPr>
          <w:b/>
          <w:bCs/>
          <w:sz w:val="24"/>
          <w:szCs w:val="24"/>
        </w:rPr>
        <w:t>Για την εκμίσθωση διαμερισμάτων /οικιών στο πλαίσιο της προσωρινής στέγασης προσφύγων</w:t>
      </w:r>
    </w:p>
    <w:p w:rsidR="000C66E5" w:rsidRPr="000C39F7" w:rsidRDefault="000C66E5">
      <w:pPr>
        <w:rPr>
          <w:sz w:val="24"/>
          <w:szCs w:val="24"/>
        </w:rPr>
      </w:pPr>
    </w:p>
    <w:p w:rsidR="000C66E5" w:rsidRPr="00462972" w:rsidRDefault="000C66E5" w:rsidP="00522705">
      <w:pPr>
        <w:jc w:val="both"/>
        <w:rPr>
          <w:b/>
          <w:bCs/>
          <w:sz w:val="24"/>
          <w:szCs w:val="24"/>
        </w:rPr>
      </w:pPr>
      <w:r w:rsidRPr="00462972">
        <w:rPr>
          <w:b/>
          <w:bCs/>
          <w:sz w:val="24"/>
          <w:szCs w:val="24"/>
        </w:rPr>
        <w:t>ΑΡΘΡΟ 1 : ΕΙΣΑΓΩΓΗ</w:t>
      </w:r>
    </w:p>
    <w:p w:rsidR="000C66E5" w:rsidRPr="000C39F7" w:rsidRDefault="000C66E5" w:rsidP="00522705">
      <w:p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Η Δημοτική Κοινωφελής Επιχείρηση Λάρισας  (ΔΗ.Κ.Ε.Λ.) σύναψε σύμβαση συνεργασίας με την Ύπατη Αρμοστεία του ΟΗΕ για τους πρόσφυγες , με χρηματοδότηση της Πολιτικής Προστασίας και Ανθρωπιστικής Βοήθειας της Ευρωπαϊκής Ένωσης για την υλοποίηση του έργου «</w:t>
      </w:r>
      <w:r w:rsidRPr="000C39F7">
        <w:rPr>
          <w:sz w:val="24"/>
          <w:szCs w:val="24"/>
          <w:lang w:val="en-US"/>
        </w:rPr>
        <w:t>AccommodationandAssistancetoasylumseekersandrelocationcandidatesinLarisa</w:t>
      </w:r>
      <w:r w:rsidRPr="000C39F7">
        <w:rPr>
          <w:sz w:val="24"/>
          <w:szCs w:val="24"/>
        </w:rPr>
        <w:t xml:space="preserve">» (αρ. σύμβασης </w:t>
      </w:r>
      <w:r w:rsidRPr="000C39F7">
        <w:rPr>
          <w:sz w:val="24"/>
          <w:szCs w:val="24"/>
          <w:lang w:val="en-US"/>
        </w:rPr>
        <w:t>GR</w:t>
      </w:r>
      <w:r w:rsidRPr="000C39F7">
        <w:rPr>
          <w:sz w:val="24"/>
          <w:szCs w:val="24"/>
        </w:rPr>
        <w:t>01/2017/000000012</w:t>
      </w:r>
      <w:r w:rsidRPr="00522705">
        <w:rPr>
          <w:sz w:val="24"/>
          <w:szCs w:val="24"/>
        </w:rPr>
        <w:t>9/00</w:t>
      </w:r>
      <w:r w:rsidRPr="000C39F7">
        <w:rPr>
          <w:sz w:val="24"/>
          <w:szCs w:val="24"/>
        </w:rPr>
        <w:t xml:space="preserve">). Το έργο συνίσταται στη δημιουργία </w:t>
      </w:r>
      <w:r w:rsidRPr="00522705">
        <w:rPr>
          <w:sz w:val="24"/>
          <w:szCs w:val="24"/>
        </w:rPr>
        <w:t>420</w:t>
      </w:r>
      <w:r w:rsidRPr="000C39F7">
        <w:rPr>
          <w:sz w:val="24"/>
          <w:szCs w:val="24"/>
        </w:rPr>
        <w:t xml:space="preserve"> θέσεων προσωρινής φιλοξενίας στην Λάρισα για αιτούντες άσυλο και υποψηφίους για μετεγκατάσταση (</w:t>
      </w:r>
      <w:r w:rsidRPr="000C39F7">
        <w:rPr>
          <w:sz w:val="24"/>
          <w:szCs w:val="24"/>
          <w:lang w:val="en-US"/>
        </w:rPr>
        <w:t>relocation</w:t>
      </w:r>
      <w:r w:rsidRPr="000C39F7">
        <w:rPr>
          <w:sz w:val="24"/>
          <w:szCs w:val="24"/>
        </w:rPr>
        <w:t xml:space="preserve">) από τη χώρα , κατανεμημένων σε </w:t>
      </w:r>
      <w:r w:rsidRPr="00522705">
        <w:rPr>
          <w:sz w:val="24"/>
          <w:szCs w:val="24"/>
        </w:rPr>
        <w:t>70</w:t>
      </w:r>
      <w:r w:rsidRPr="000C39F7">
        <w:rPr>
          <w:sz w:val="24"/>
          <w:szCs w:val="24"/>
        </w:rPr>
        <w:t xml:space="preserve"> διαμερίσματα  / οικίες στην πόλη της Λάρισας ή σε κοντινούς οικισμούς. Στους φιλοξενούμενους θα παρέχεται ολοκληρωμένη υποστήριξη από εξειδικευμένο προσωπικό , όπως κοινωνικούς επιστήμονες , διερμηνείς συνοδούς κ.α.  , το οποίο θα προσληφθεί στο πλαίσιο του έργου.</w:t>
      </w:r>
    </w:p>
    <w:p w:rsidR="000C66E5" w:rsidRPr="000C39F7" w:rsidRDefault="000C66E5" w:rsidP="00522705">
      <w:p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Με βάση τα παραπάνω δεδομένα , η ΔΗ.Κ.Ε.Λ. προτίθεται να μισθώσει διαμερίσματα / κατοικίες στην πόλη της Λάρισας ή σε κοντινές κοινότητες / οικισμούς , υπο τον όρο ότι διασφαλίζουν την πρόσβαση σε βασικές υπηρεσίες και υποδομές (νοσοκομείο , κοινωφελείς δομές , ΑΤΜ, σούπερ-μάρκετ και αγορές αγαθών , στάση αστικής συγκοινωνίας).</w:t>
      </w:r>
    </w:p>
    <w:p w:rsidR="000C66E5" w:rsidRPr="00462972" w:rsidRDefault="000C66E5">
      <w:pPr>
        <w:rPr>
          <w:b/>
          <w:bCs/>
          <w:sz w:val="24"/>
          <w:szCs w:val="24"/>
        </w:rPr>
      </w:pPr>
    </w:p>
    <w:p w:rsidR="000C66E5" w:rsidRPr="00462972" w:rsidRDefault="000C66E5" w:rsidP="00522705">
      <w:pPr>
        <w:jc w:val="both"/>
        <w:rPr>
          <w:b/>
          <w:bCs/>
          <w:sz w:val="24"/>
          <w:szCs w:val="24"/>
        </w:rPr>
      </w:pPr>
      <w:r w:rsidRPr="00462972">
        <w:rPr>
          <w:b/>
          <w:bCs/>
          <w:sz w:val="24"/>
          <w:szCs w:val="24"/>
        </w:rPr>
        <w:t>ΑΡΘΡΟ 2 : ΕΛΑΧΙΣΤΕΣ ΠΡΟΔΙΑΓΡΑΦΕΣ</w:t>
      </w:r>
    </w:p>
    <w:p w:rsidR="000C66E5" w:rsidRPr="000C39F7" w:rsidRDefault="000C66E5" w:rsidP="00522705">
      <w:p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Οι κατοικίες που θα εκμισθωθούν για την φιλοξενία των προσφύγων θα πρέπει να ικανοποιούν κατ ‘ ελάχιστο τις ακόλουθες προδιαγραφές :</w:t>
      </w:r>
    </w:p>
    <w:p w:rsidR="000C66E5" w:rsidRPr="000C39F7" w:rsidRDefault="000C66E5" w:rsidP="005227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Να βρίσκονται κατά προτεραιότητα εντός της πόλης της Λάρισας ή σε κοντινές κοινότητες / οικισμούς.</w:t>
      </w:r>
    </w:p>
    <w:p w:rsidR="000C66E5" w:rsidRPr="000C39F7" w:rsidRDefault="000C66E5" w:rsidP="005227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Να έχουν επαρκή χώρο για 4- 6 άτομα , με ελάχιστο μέγεθος 60 τμ, κατ’ελάχιστο , μία τουαλέτα και κουζίνα.</w:t>
      </w:r>
    </w:p>
    <w:p w:rsidR="000C66E5" w:rsidRPr="000C39F7" w:rsidRDefault="000C66E5" w:rsidP="005227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Να βρίσκονται σε τοποθεσία , η οποία θα διασφαλίζει την πρόσβαση σε βασικές υπηρεσίες και υποδομές (νοσοκομείο , κοινωφελείς δομές , σούπερ – μάρκετ και αγορές αγαθών , στάση αστικής συγκοινωνίας ).</w:t>
      </w:r>
    </w:p>
    <w:p w:rsidR="000C66E5" w:rsidRPr="000C39F7" w:rsidRDefault="000C66E5" w:rsidP="005227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Να διαθέτουν καλές συνθήκες υγιεινής , φρέσκο και επαρκή αερισμό, φυσικό φωτισμό , πόσιμο νερό και σύνδεση με υποδομές αποχέτευσης.</w:t>
      </w:r>
    </w:p>
    <w:p w:rsidR="000C66E5" w:rsidRPr="000C39F7" w:rsidRDefault="000C66E5" w:rsidP="005227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Να διαθέτουν ή να υπάρχει πρόβλεψη για επαρκή θέρμανση , κλιματισμό και ζεστό νερό.</w:t>
      </w:r>
    </w:p>
    <w:p w:rsidR="000C66E5" w:rsidRPr="000C39F7" w:rsidRDefault="000C66E5" w:rsidP="005227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Να έχουν τα απαραίτητα πιστοποιητικά για την ενοικίαση ακινήτων , όπως αυτά ορίζονται από το σχετικό κανονιστικό πλαίσιο (ενεργειακό , ηλεκτρολόγου), πριν την υπογραφή του μισθωτηρίου συμβολαίου.</w:t>
      </w:r>
    </w:p>
    <w:p w:rsidR="000C66E5" w:rsidRPr="000C39F7" w:rsidRDefault="000C66E5" w:rsidP="0052270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Είναι επιθυμητή η πρόσβαση σε αυτά των ατόμων με κινητικά προβλήματα.</w:t>
      </w:r>
    </w:p>
    <w:p w:rsidR="000C66E5" w:rsidRPr="000C39F7" w:rsidRDefault="000C66E5" w:rsidP="0017752F">
      <w:pPr>
        <w:rPr>
          <w:sz w:val="24"/>
          <w:szCs w:val="24"/>
        </w:rPr>
      </w:pPr>
    </w:p>
    <w:p w:rsidR="000C66E5" w:rsidRPr="00462972" w:rsidRDefault="000C66E5" w:rsidP="0017752F">
      <w:pPr>
        <w:rPr>
          <w:b/>
          <w:bCs/>
          <w:sz w:val="24"/>
          <w:szCs w:val="24"/>
        </w:rPr>
      </w:pPr>
      <w:r w:rsidRPr="00462972">
        <w:rPr>
          <w:b/>
          <w:bCs/>
          <w:sz w:val="24"/>
          <w:szCs w:val="24"/>
        </w:rPr>
        <w:t>ΑΡΘΡΟ 3 : ΛΕΠΤΟΜΕΡΕΙΕΣ ΜΙΣΘΩΣΗΣ</w:t>
      </w:r>
    </w:p>
    <w:p w:rsidR="000C66E5" w:rsidRPr="000C39F7" w:rsidRDefault="000C66E5" w:rsidP="0017752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39F7">
        <w:rPr>
          <w:sz w:val="24"/>
          <w:szCs w:val="24"/>
        </w:rPr>
        <w:t>Η μίσθωση των ακινήτων θα πραγματοποιηθεί από τη ΔΗ.Κ.Ε.Λ. , η οποία θα συνάψει μισθωτήριο συμβόλαιο με τους ιδιοκτήτες . Το μισθωτήριο συμβόλαιο θα αναρτηθεί στο σύστημα ΤΑΧΙ</w:t>
      </w:r>
      <w:r w:rsidRPr="000C39F7">
        <w:rPr>
          <w:sz w:val="24"/>
          <w:szCs w:val="24"/>
          <w:lang w:val="en-US"/>
        </w:rPr>
        <w:t>S</w:t>
      </w:r>
      <w:r w:rsidRPr="00522705">
        <w:rPr>
          <w:sz w:val="24"/>
          <w:szCs w:val="24"/>
        </w:rPr>
        <w:t>.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  <w:lang w:val="en-US"/>
        </w:rPr>
        <w:t>H</w:t>
      </w:r>
      <w:r w:rsidRPr="000C39F7">
        <w:rPr>
          <w:sz w:val="24"/>
          <w:szCs w:val="24"/>
        </w:rPr>
        <w:t xml:space="preserve"> ΔΗ.Κ.Ε.Λ.  θα αναλάβει απευθείας την πληρωμή των λογαριασμών ΔΕΚΟ και των κοινοχρήστων . Οι λογαριασμοί θα εκδίδονται στην επωνυμία της εταιρείας (εκτός αν κάτι τέτοιο δεν είναι εφικτό).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Έχει προβλεφθεί ποσό για την πλήρη αποκατάσταση τυχόν ζημιών που θα προκληθούν στα διαμερίσματα / οικίες , σε όλη την διάρκεια ισχύος της σύμβασης , εφόσον πιστοποιηθεί ότι για τις  ζημίες αυτές ευθύνονται οι φιλοξενούμενοι και όχι ο ιδιοκτήτης.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 xml:space="preserve">Η διάρκεια του μισθωτηρίου συμβολαίου θα εκτείνεται ως τις </w:t>
      </w:r>
      <w:r w:rsidRPr="00D8144E">
        <w:rPr>
          <w:sz w:val="24"/>
          <w:szCs w:val="24"/>
        </w:rPr>
        <w:t>3</w:t>
      </w:r>
      <w:r w:rsidRPr="000C39F7">
        <w:rPr>
          <w:sz w:val="24"/>
          <w:szCs w:val="24"/>
        </w:rPr>
        <w:t>1/12/2017 , με δυνατότητα ανανέωσης σε περίπτωση συνέχισης του προγράμματος.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 xml:space="preserve">Το ύψος του μισθώματος θα κλιμακώνεται ανάλογα με τα χαρακτηριστικά (μέγεθός, όροφος, θέση , παροχές ) και την κατάσταση του κάθε διαμερίσματος / οικίας , με ανώτατο όριο μισθώματος τα 320 € ανά μήνα . Το ύψος μισθώματος θα παραμείνει σταθερό σε όλη την διάρκεια της σύμβασης. 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Θα οριστούν στελέχη από την ΔΗ.Κ.ΕΛ. επιφορτισμένα με την καθημερινή επίβλεψη των διαμερισμάτων που  θα μισθωθούν . Τα στελέχη αυτά θα είναι διαθέσιμα προς επικοινωνία με τους ιδιοκτήτες ανά πάσα στιγμή , για επίλυση τυχόν προβλημάτων.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Σε περίπτωση επιπλωμένων διαμερισμάτων / οικιών , το σύνολο της επίπλωσης θα πρέπει να απομακρυνθεί με ευθύνη του ιδιοκτήτη πριν την ημερομηνία παράδοσης. Εφόσον η επίπλωση παραμείνει στο διαμέρισμα / οικία  μετά την ημερομηνία παράδοσης  ο μισθωτής δεν φέρει ευθύνη για τυχόν φθορές που θα προκληθούν σε αυτήν.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Με την υπογραφή του μισθωτηρίου συμβολαίου , παρέχεται η δυνατότητα προπληρωμής όλων των ενοικίων για την περίοδο μίσθωσης , έως και το τέλος του έτους (31/12/2017).</w:t>
      </w:r>
    </w:p>
    <w:p w:rsidR="000C66E5" w:rsidRPr="000C39F7" w:rsidRDefault="000C66E5" w:rsidP="0052270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Στην περίπτωση που υπάρχουν τεχνικές ελλείψεις (π.χ. βάψιμο , ηλεκτρολογικές ατέλειες κ.α.) και εφόσον απαιτηθεί από την  ΔΗ.Κ.Ε.Λ , ο ιδιοκτήτης θα πρέπει να προβεί υποχρεωτικά στις απαραίτητες τεχνικές εργασίες  (πριν την παράδοση του διαμερίσματος προς ενοικίαση και εντός συγκεκριμένου χρονικού διαστήματος), προκειμένου αυτό να καταστεί λειτουργικό , σύμφωνα με τα προβλεπόμενα στην παρούσα πρόσκληση.</w:t>
      </w:r>
    </w:p>
    <w:p w:rsidR="000C66E5" w:rsidRPr="00462972" w:rsidRDefault="000C66E5" w:rsidP="00D8144E">
      <w:pPr>
        <w:jc w:val="both"/>
        <w:rPr>
          <w:b/>
          <w:bCs/>
          <w:sz w:val="24"/>
          <w:szCs w:val="24"/>
        </w:rPr>
      </w:pPr>
      <w:r w:rsidRPr="00462972">
        <w:rPr>
          <w:b/>
          <w:bCs/>
          <w:sz w:val="24"/>
          <w:szCs w:val="24"/>
        </w:rPr>
        <w:t xml:space="preserve">ΑΡΘΡΟ 4 : ΔΙΑΔΙΚΑΣΙΑ ΥΠΟΒΟΛΗΣ ΑΙΤΗΣΗΣ ΕΚΔΗΛΩΣΗΣ ΕΝΔΙΑΦΕΡΟΝΤΟΣ </w:t>
      </w:r>
    </w:p>
    <w:p w:rsidR="000C66E5" w:rsidRDefault="000C66E5" w:rsidP="00D8144E">
      <w:pPr>
        <w:jc w:val="both"/>
        <w:rPr>
          <w:sz w:val="24"/>
          <w:szCs w:val="24"/>
        </w:rPr>
      </w:pPr>
      <w:r w:rsidRPr="000C39F7">
        <w:rPr>
          <w:sz w:val="24"/>
          <w:szCs w:val="24"/>
        </w:rPr>
        <w:t xml:space="preserve">Οι ενδιαφερόμενοι ιδιοκτήτες ακινήτων που ικανοποιούν τις παραπάνω προϋποθέσεις καλούνται να υποβάλλουν Αίτηση Εκδήλωσης Ενδιαφέροντος έως τις </w:t>
      </w:r>
      <w:r>
        <w:rPr>
          <w:b/>
          <w:bCs/>
          <w:sz w:val="24"/>
          <w:szCs w:val="24"/>
        </w:rPr>
        <w:t>2</w:t>
      </w:r>
      <w:r w:rsidRPr="00D8144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/</w:t>
      </w:r>
      <w:r w:rsidRPr="00D34AE5">
        <w:rPr>
          <w:b/>
          <w:bCs/>
          <w:sz w:val="24"/>
          <w:szCs w:val="24"/>
        </w:rPr>
        <w:t>10/</w:t>
      </w:r>
      <w:r w:rsidRPr="00373BED">
        <w:rPr>
          <w:b/>
          <w:bCs/>
          <w:sz w:val="24"/>
          <w:szCs w:val="24"/>
        </w:rPr>
        <w:t>17 και ώρα 14:00 .</w:t>
      </w:r>
      <w:r w:rsidRPr="000C39F7">
        <w:rPr>
          <w:sz w:val="24"/>
          <w:szCs w:val="24"/>
        </w:rPr>
        <w:t xml:space="preserve"> Η Αίτηση εκδήλωσης ενδιαφέροντος υποβάλλεται μέσω προτύπου που είναι διαθέσιμο στα γραφεία της ΔΗ.Κ.Ε.Λ (Δ/νση : Γαριτσίου &amp; Λευκίππου , Λάρισα , 1</w:t>
      </w:r>
      <w:r w:rsidRPr="000C39F7">
        <w:rPr>
          <w:sz w:val="24"/>
          <w:szCs w:val="24"/>
          <w:vertAlign w:val="superscript"/>
        </w:rPr>
        <w:t>ος</w:t>
      </w:r>
      <w:r w:rsidRPr="000C39F7">
        <w:rPr>
          <w:sz w:val="24"/>
          <w:szCs w:val="24"/>
        </w:rPr>
        <w:t xml:space="preserve"> όροφος) και είναι ηλεκτρονικά διαθέσιμο στον σύνδεσμο ……………………………</w:t>
      </w:r>
    </w:p>
    <w:p w:rsidR="000C66E5" w:rsidRDefault="000C66E5" w:rsidP="00D8144E">
      <w:pPr>
        <w:jc w:val="both"/>
        <w:rPr>
          <w:sz w:val="24"/>
          <w:szCs w:val="24"/>
        </w:rPr>
      </w:pPr>
      <w:r>
        <w:rPr>
          <w:sz w:val="24"/>
          <w:szCs w:val="24"/>
        </w:rPr>
        <w:t>Η Αίτηση Εκδήλωσης Ενδιαφέροντος υποβάλλεται υποβάλλεται (υπογεγραμμένη ) από τον ιδιοκτήτη ή άλλο πρόσωπο που φέρει σχετική εξουσιοδότηση , ως εξής :</w:t>
      </w:r>
    </w:p>
    <w:p w:rsidR="000C66E5" w:rsidRDefault="000C66E5" w:rsidP="00D8144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Ιδιοχείρως στο πρωτόκολλο της ΔΗ.Κ.Ε.Λ. (Λάρισα , Γαριτσίου &amp; Λευκίππου , 1</w:t>
      </w:r>
      <w:r w:rsidRPr="00462972">
        <w:rPr>
          <w:sz w:val="24"/>
          <w:szCs w:val="24"/>
          <w:vertAlign w:val="superscript"/>
        </w:rPr>
        <w:t>ος</w:t>
      </w:r>
      <w:r>
        <w:rPr>
          <w:sz w:val="24"/>
          <w:szCs w:val="24"/>
        </w:rPr>
        <w:t xml:space="preserve"> όροφος ) καθημερινά – ώρες 10:00 -14:00</w:t>
      </w:r>
    </w:p>
    <w:p w:rsidR="000C66E5" w:rsidRDefault="000C66E5" w:rsidP="00D8144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Ταχυδρομικώς στην Ταχυδρομική Διεύθυνση :,Γαριτσίου &amp; Λευκίππου , ΤΚ 4133</w:t>
      </w:r>
      <w:r w:rsidRPr="00D8144E">
        <w:rPr>
          <w:sz w:val="24"/>
          <w:szCs w:val="24"/>
        </w:rPr>
        <w:t>5</w:t>
      </w:r>
      <w:r>
        <w:rPr>
          <w:sz w:val="24"/>
          <w:szCs w:val="24"/>
        </w:rPr>
        <w:t xml:space="preserve"> , Λάρισα.</w:t>
      </w:r>
    </w:p>
    <w:p w:rsidR="000C66E5" w:rsidRDefault="000C66E5" w:rsidP="00D8144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αποστολή ηλεκτρονικού μηνύματος στη διεύθυνση </w:t>
      </w:r>
      <w:r w:rsidRPr="00522705">
        <w:rPr>
          <w:sz w:val="24"/>
          <w:szCs w:val="24"/>
          <w:lang w:val="en-US"/>
        </w:rPr>
        <w:t>dikel</w:t>
      </w:r>
      <w:r w:rsidRPr="00522705">
        <w:rPr>
          <w:sz w:val="24"/>
          <w:szCs w:val="24"/>
        </w:rPr>
        <w:t>2004@</w:t>
      </w:r>
      <w:r w:rsidRPr="00522705">
        <w:rPr>
          <w:sz w:val="24"/>
          <w:szCs w:val="24"/>
          <w:lang w:val="en-US"/>
        </w:rPr>
        <w:t>gmail</w:t>
      </w:r>
      <w:r w:rsidRPr="00522705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 w:rsidRPr="0046297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στο οποίο επισυνάπτεται (υπογεγραμμένο ) το αρχείο της αίτησης , ψηφιακά σαρωμένο (σε μορφή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 xml:space="preserve">ή </w:t>
      </w:r>
      <w:r>
        <w:rPr>
          <w:sz w:val="24"/>
          <w:szCs w:val="24"/>
          <w:lang w:val="en-US"/>
        </w:rPr>
        <w:t>jpg</w:t>
      </w:r>
      <w:r>
        <w:rPr>
          <w:sz w:val="24"/>
          <w:szCs w:val="24"/>
        </w:rPr>
        <w:t xml:space="preserve">) </w:t>
      </w:r>
    </w:p>
    <w:p w:rsidR="000C66E5" w:rsidRDefault="000C66E5" w:rsidP="00D8144E">
      <w:pPr>
        <w:pStyle w:val="ListParagraph"/>
        <w:ind w:left="1005"/>
        <w:jc w:val="both"/>
        <w:rPr>
          <w:sz w:val="24"/>
          <w:szCs w:val="24"/>
        </w:rPr>
      </w:pPr>
    </w:p>
    <w:p w:rsidR="000C66E5" w:rsidRDefault="000C66E5" w:rsidP="00D8144E">
      <w:pPr>
        <w:jc w:val="both"/>
        <w:rPr>
          <w:sz w:val="24"/>
          <w:szCs w:val="24"/>
        </w:rPr>
      </w:pPr>
      <w:r>
        <w:rPr>
          <w:sz w:val="24"/>
          <w:szCs w:val="24"/>
        </w:rPr>
        <w:t>Σε περίπτωση υπογραφής της Αίτησης από άτομο που φέρει εξουσιοδότηση , η Αίτηση συνοδεύεται από το έγγραφο της εξουσιοδότησης  (Έντυπη εξουσιοδότηση με βεβαίωση γνήσιου υπογραφής ή συμβολαιογραφικό πληρεξούσιο ).</w:t>
      </w:r>
    </w:p>
    <w:p w:rsidR="000C66E5" w:rsidRDefault="000C66E5" w:rsidP="0052270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Στον φάκελο υποβολής ή στο ηλεκτρονικό μήνυμα θα πρέπει να αναφέρεται η ένδειξη </w:t>
      </w:r>
      <w:r w:rsidRPr="006C719C">
        <w:rPr>
          <w:b/>
          <w:bCs/>
          <w:sz w:val="24"/>
          <w:szCs w:val="24"/>
        </w:rPr>
        <w:t>«Για τη μίσθωση διαμερισμάτων / οικιών στο πλαίσιο της προσωρινής στέγασης προσφύγων»</w:t>
      </w:r>
    </w:p>
    <w:p w:rsidR="000C66E5" w:rsidRPr="006C719C" w:rsidRDefault="000C66E5" w:rsidP="0052270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Διευ</w:t>
      </w:r>
      <w:r w:rsidRPr="006C719C">
        <w:rPr>
          <w:sz w:val="24"/>
          <w:szCs w:val="24"/>
          <w:u w:val="single"/>
        </w:rPr>
        <w:t>κρινίζεται</w:t>
      </w:r>
      <w:r>
        <w:rPr>
          <w:sz w:val="24"/>
          <w:szCs w:val="24"/>
          <w:u w:val="single"/>
        </w:rPr>
        <w:t xml:space="preserve"> ότι η παρούσα δεν αποτελεί πρόσκληση υποβολής προσφοράς και η ΔΗ.Κ.Ε.Λ. δεν δεσμεύεται να συνάψει σύμβαση με όσους εκδηλώσουν σχετικό ενδιαφέρον . Η τελική επιλογή  των διαμερισμάτων θα πραγματοποιηθεί μετά από επιτόπιο έλεγχο των διαμερισμάτων / οικιών από ομάδα εξειδικευμένων στελεχών της εταιρείας και οριστικοποίηση του ύψους του μισθώματος , σε συμφωνία με τον ιδιοκτήτη. Οι Αιτήσεις θα εξεταστούν με σειρά προτεραιότητας και γι’</w:t>
      </w:r>
      <w:bookmarkStart w:id="0" w:name="_GoBack"/>
      <w:bookmarkEnd w:id="0"/>
      <w:r>
        <w:rPr>
          <w:sz w:val="24"/>
          <w:szCs w:val="24"/>
          <w:u w:val="single"/>
        </w:rPr>
        <w:t xml:space="preserve"> αυτό ενθαρρύνονται οι ιδιοκτήτες να τις υποβάλλουν το ταχύτερο δυνατόν.</w:t>
      </w:r>
    </w:p>
    <w:p w:rsidR="000C66E5" w:rsidRPr="00373BED" w:rsidRDefault="000C66E5" w:rsidP="00522705">
      <w:pPr>
        <w:jc w:val="both"/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ΑΡΘΡΟ 5 : ΔΙΑΔΙΚΑΣΙΑ ΥΠΟΓΡΑΦΗΣ ΣΥΜΒΑΣΗΣ</w:t>
      </w:r>
    </w:p>
    <w:p w:rsidR="000C66E5" w:rsidRPr="000C39F7" w:rsidRDefault="000C66E5" w:rsidP="0052270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Μετά την υποβολή της Αίτησης Εκδήλωσης Ενδιαφέροντος , ομάδα στελεχών της ΔΗ.Κ.Ε.Λ. θα προβούν σε επιτόπιο έλεγχο του διαμερίσματος / οικίας , σε συνεννόηση με τον ιδιοκτήτη.</w:t>
      </w:r>
    </w:p>
    <w:p w:rsidR="000C66E5" w:rsidRPr="000C39F7" w:rsidRDefault="000C66E5" w:rsidP="0052270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Σε περίπτωση που το διαμέρισμα / οικία κριθεί κατάλληλο , προτείνεται στον ιδιοκτήτη το ύψος του μισθώματος.</w:t>
      </w:r>
    </w:p>
    <w:p w:rsidR="000C66E5" w:rsidRPr="000C39F7" w:rsidRDefault="000C66E5" w:rsidP="0052270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Σε περίπτωση συμφωνίας και απόφασης εκ μέρους της ΔΗ.Κ.Ε.Λ. για υπογραφή σύμβασης , υποβάλλονται από τον ιδιοκτήτη – υποχρεωτικά – τα κάτωθι δικαιολογητικά σύμβασης :</w:t>
      </w:r>
    </w:p>
    <w:p w:rsidR="000C66E5" w:rsidRPr="000C39F7" w:rsidRDefault="000C66E5" w:rsidP="00ED7720">
      <w:pPr>
        <w:pStyle w:val="ListParagraph"/>
        <w:ind w:left="360"/>
        <w:rPr>
          <w:sz w:val="24"/>
          <w:szCs w:val="24"/>
        </w:rPr>
      </w:pP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Αντίγραφο Δελτίου Ταυτότητας ιδιοκτήτη/ων</w:t>
      </w: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Αντίγραφο Τίτλου κυριότητας ακινήτου</w:t>
      </w: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Υπεύθυνη Δήλωση περί σύμφωνης γνώμης συνιδιοκτητών (μόνο σε περιπτώσεις συνιδιοκτησίας)</w:t>
      </w: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Ευκρινές αντίγραφο 1</w:t>
      </w:r>
      <w:r w:rsidRPr="000C39F7">
        <w:rPr>
          <w:sz w:val="24"/>
          <w:szCs w:val="24"/>
          <w:vertAlign w:val="superscript"/>
        </w:rPr>
        <w:t>ης</w:t>
      </w:r>
      <w:r w:rsidRPr="000C39F7">
        <w:rPr>
          <w:sz w:val="24"/>
          <w:szCs w:val="24"/>
        </w:rPr>
        <w:t xml:space="preserve"> σελίδας τραπεζικού λογαριασμού του ιδιοκτήτη</w:t>
      </w: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Αντίγραφο λογαριασμού ΔΕΗ και ΔΕΥΑΛ με εμφανείς τους αριθμούς παροχής</w:t>
      </w: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Πιστοποίηση ηλεκτρολογικής καταλληλόλητας  και ηλεκτρολογικό σχέδιο από ηλεκτρολόγο</w:t>
      </w: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Πιστοποιητικό ενεργειακής απόδοσης</w:t>
      </w:r>
    </w:p>
    <w:p w:rsidR="000C66E5" w:rsidRPr="000C39F7" w:rsidRDefault="000C66E5" w:rsidP="00D8144E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0C39F7">
        <w:rPr>
          <w:sz w:val="24"/>
          <w:szCs w:val="24"/>
        </w:rPr>
        <w:t>Υπεύθυνη Δήλωση του ιδιοκτήτη /ων για την υλοποίηση των απαραίτητων τεχνικών εργασιών προς παράδοση του διαμερίσματος , εντός συγκεκριμένου χρονικού διαστήματος (θα αναγράφεται στο σώμα της δήλωσης).</w:t>
      </w:r>
    </w:p>
    <w:p w:rsidR="000C66E5" w:rsidRPr="000C39F7" w:rsidRDefault="000C66E5" w:rsidP="00484BD1">
      <w:pPr>
        <w:rPr>
          <w:sz w:val="24"/>
          <w:szCs w:val="24"/>
        </w:rPr>
      </w:pPr>
      <w:r w:rsidRPr="000C39F7">
        <w:rPr>
          <w:sz w:val="24"/>
          <w:szCs w:val="24"/>
        </w:rPr>
        <w:t>Για περαιτέρω πληροφόρηση , παρακαλώ επικοινωνήστε :</w:t>
      </w:r>
    </w:p>
    <w:p w:rsidR="000C66E5" w:rsidRPr="0090052F" w:rsidRDefault="000C66E5" w:rsidP="00484BD1">
      <w:pPr>
        <w:rPr>
          <w:sz w:val="24"/>
          <w:szCs w:val="24"/>
        </w:rPr>
      </w:pPr>
      <w:r w:rsidRPr="000C39F7">
        <w:rPr>
          <w:sz w:val="24"/>
          <w:szCs w:val="24"/>
        </w:rPr>
        <w:t xml:space="preserve">Τηλέφωνα επικοινωνίας  : </w:t>
      </w:r>
      <w:r w:rsidRPr="0090052F">
        <w:rPr>
          <w:sz w:val="24"/>
          <w:szCs w:val="24"/>
        </w:rPr>
        <w:t>2410661727</w:t>
      </w:r>
    </w:p>
    <w:p w:rsidR="000C66E5" w:rsidRPr="0090052F" w:rsidRDefault="000C66E5" w:rsidP="00484BD1">
      <w:pPr>
        <w:rPr>
          <w:sz w:val="24"/>
          <w:szCs w:val="24"/>
        </w:rPr>
      </w:pPr>
      <w:r w:rsidRPr="000C39F7">
        <w:rPr>
          <w:sz w:val="24"/>
          <w:szCs w:val="24"/>
        </w:rPr>
        <w:t xml:space="preserve">Πρόσωπα επαφής : </w:t>
      </w:r>
      <w:r>
        <w:rPr>
          <w:sz w:val="24"/>
          <w:szCs w:val="24"/>
        </w:rPr>
        <w:t xml:space="preserve"> ΚΑΛΦΑ ΜΑΡΙΑ</w:t>
      </w:r>
    </w:p>
    <w:p w:rsidR="000C66E5" w:rsidRPr="00522705" w:rsidRDefault="000C66E5" w:rsidP="00484BD1">
      <w:pPr>
        <w:rPr>
          <w:sz w:val="24"/>
          <w:szCs w:val="24"/>
        </w:rPr>
      </w:pPr>
      <w:r w:rsidRPr="000C39F7">
        <w:rPr>
          <w:sz w:val="24"/>
          <w:szCs w:val="24"/>
          <w:lang w:val="en-US"/>
        </w:rPr>
        <w:t>E</w:t>
      </w:r>
      <w:r w:rsidRPr="00522705">
        <w:rPr>
          <w:sz w:val="24"/>
          <w:szCs w:val="24"/>
        </w:rPr>
        <w:t xml:space="preserve"> </w:t>
      </w:r>
      <w:r w:rsidRPr="000C39F7">
        <w:rPr>
          <w:sz w:val="24"/>
          <w:szCs w:val="24"/>
          <w:lang w:val="en-US"/>
        </w:rPr>
        <w:t>mail</w:t>
      </w:r>
      <w:r w:rsidRPr="00522705">
        <w:rPr>
          <w:sz w:val="24"/>
          <w:szCs w:val="24"/>
        </w:rPr>
        <w:t xml:space="preserve">: </w:t>
      </w:r>
      <w:r w:rsidRPr="00522705">
        <w:rPr>
          <w:sz w:val="24"/>
          <w:szCs w:val="24"/>
          <w:lang w:val="en-US"/>
        </w:rPr>
        <w:t>dikel</w:t>
      </w:r>
      <w:r w:rsidRPr="00522705">
        <w:rPr>
          <w:sz w:val="24"/>
          <w:szCs w:val="24"/>
        </w:rPr>
        <w:t>2004@</w:t>
      </w:r>
      <w:r w:rsidRPr="00522705">
        <w:rPr>
          <w:sz w:val="24"/>
          <w:szCs w:val="24"/>
          <w:lang w:val="en-US"/>
        </w:rPr>
        <w:t>gmail</w:t>
      </w:r>
      <w:r w:rsidRPr="00522705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:rsidR="000C66E5" w:rsidRPr="00522705" w:rsidRDefault="000C66E5" w:rsidP="00484BD1">
      <w:pPr>
        <w:rPr>
          <w:sz w:val="24"/>
          <w:szCs w:val="24"/>
        </w:rPr>
      </w:pPr>
    </w:p>
    <w:p w:rsidR="000C66E5" w:rsidRPr="002305D6" w:rsidRDefault="000C66E5" w:rsidP="00484BD1">
      <w:pPr>
        <w:rPr>
          <w:sz w:val="24"/>
          <w:szCs w:val="24"/>
        </w:rPr>
      </w:pPr>
    </w:p>
    <w:p w:rsidR="000C66E5" w:rsidRPr="000C39F7" w:rsidRDefault="000C66E5" w:rsidP="00646CA6">
      <w:pPr>
        <w:ind w:left="720"/>
        <w:rPr>
          <w:sz w:val="24"/>
          <w:szCs w:val="24"/>
        </w:rPr>
      </w:pPr>
    </w:p>
    <w:p w:rsidR="000C66E5" w:rsidRPr="000C39F7" w:rsidRDefault="000C66E5" w:rsidP="00646CA6">
      <w:pPr>
        <w:ind w:left="720"/>
        <w:rPr>
          <w:sz w:val="24"/>
          <w:szCs w:val="24"/>
        </w:rPr>
      </w:pPr>
      <w:r w:rsidRPr="000C39F7">
        <w:rPr>
          <w:sz w:val="24"/>
          <w:szCs w:val="24"/>
        </w:rPr>
        <w:t xml:space="preserve"> Ο πρόεδρος του Δ.Σ.</w:t>
      </w:r>
    </w:p>
    <w:p w:rsidR="000C66E5" w:rsidRPr="000C39F7" w:rsidRDefault="000C66E5" w:rsidP="00646CA6">
      <w:pPr>
        <w:ind w:left="720"/>
        <w:rPr>
          <w:sz w:val="24"/>
          <w:szCs w:val="24"/>
        </w:rPr>
      </w:pPr>
    </w:p>
    <w:p w:rsidR="000C66E5" w:rsidRPr="000C39F7" w:rsidRDefault="000C66E5" w:rsidP="00646CA6">
      <w:pPr>
        <w:ind w:left="720"/>
        <w:rPr>
          <w:sz w:val="24"/>
          <w:szCs w:val="24"/>
        </w:rPr>
      </w:pPr>
    </w:p>
    <w:p w:rsidR="000C66E5" w:rsidRPr="000C39F7" w:rsidRDefault="000C66E5" w:rsidP="00646CA6">
      <w:pPr>
        <w:ind w:left="720"/>
        <w:rPr>
          <w:sz w:val="24"/>
          <w:szCs w:val="24"/>
        </w:rPr>
      </w:pPr>
      <w:r w:rsidRPr="000C39F7">
        <w:rPr>
          <w:sz w:val="24"/>
          <w:szCs w:val="24"/>
        </w:rPr>
        <w:t xml:space="preserve">  Μπαμπαλής Δημήτριος</w:t>
      </w:r>
    </w:p>
    <w:sectPr w:rsidR="000C66E5" w:rsidRPr="000C39F7" w:rsidSect="004669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5D49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>
    <w:nsid w:val="345569F2"/>
    <w:multiLevelType w:val="hybridMultilevel"/>
    <w:tmpl w:val="D78A4804"/>
    <w:lvl w:ilvl="0" w:tplc="7E52A998">
      <w:numFmt w:val="bullet"/>
      <w:lvlText w:val="-"/>
      <w:lvlJc w:val="left"/>
      <w:pPr>
        <w:ind w:left="1005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abstractNum w:abstractNumId="2">
    <w:nsid w:val="3A49533D"/>
    <w:multiLevelType w:val="hybridMultilevel"/>
    <w:tmpl w:val="3A868C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235B7F"/>
    <w:multiLevelType w:val="hybridMultilevel"/>
    <w:tmpl w:val="D786E45E"/>
    <w:lvl w:ilvl="0" w:tplc="0408000F">
      <w:start w:val="1"/>
      <w:numFmt w:val="decimal"/>
      <w:lvlText w:val="%1."/>
      <w:lvlJc w:val="left"/>
      <w:pPr>
        <w:ind w:left="1575" w:hanging="360"/>
      </w:pPr>
    </w:lvl>
    <w:lvl w:ilvl="1" w:tplc="04080019">
      <w:start w:val="1"/>
      <w:numFmt w:val="lowerLetter"/>
      <w:lvlText w:val="%2."/>
      <w:lvlJc w:val="left"/>
      <w:pPr>
        <w:ind w:left="2295" w:hanging="360"/>
      </w:pPr>
    </w:lvl>
    <w:lvl w:ilvl="2" w:tplc="0408001B">
      <w:start w:val="1"/>
      <w:numFmt w:val="lowerRoman"/>
      <w:lvlText w:val="%3."/>
      <w:lvlJc w:val="right"/>
      <w:pPr>
        <w:ind w:left="3015" w:hanging="180"/>
      </w:pPr>
    </w:lvl>
    <w:lvl w:ilvl="3" w:tplc="0408000F">
      <w:start w:val="1"/>
      <w:numFmt w:val="decimal"/>
      <w:lvlText w:val="%4."/>
      <w:lvlJc w:val="left"/>
      <w:pPr>
        <w:ind w:left="3735" w:hanging="360"/>
      </w:pPr>
    </w:lvl>
    <w:lvl w:ilvl="4" w:tplc="04080019">
      <w:start w:val="1"/>
      <w:numFmt w:val="lowerLetter"/>
      <w:lvlText w:val="%5."/>
      <w:lvlJc w:val="left"/>
      <w:pPr>
        <w:ind w:left="4455" w:hanging="360"/>
      </w:pPr>
    </w:lvl>
    <w:lvl w:ilvl="5" w:tplc="0408001B">
      <w:start w:val="1"/>
      <w:numFmt w:val="lowerRoman"/>
      <w:lvlText w:val="%6."/>
      <w:lvlJc w:val="right"/>
      <w:pPr>
        <w:ind w:left="5175" w:hanging="180"/>
      </w:pPr>
    </w:lvl>
    <w:lvl w:ilvl="6" w:tplc="0408000F">
      <w:start w:val="1"/>
      <w:numFmt w:val="decimal"/>
      <w:lvlText w:val="%7."/>
      <w:lvlJc w:val="left"/>
      <w:pPr>
        <w:ind w:left="5895" w:hanging="360"/>
      </w:pPr>
    </w:lvl>
    <w:lvl w:ilvl="7" w:tplc="04080019">
      <w:start w:val="1"/>
      <w:numFmt w:val="lowerLetter"/>
      <w:lvlText w:val="%8."/>
      <w:lvlJc w:val="left"/>
      <w:pPr>
        <w:ind w:left="6615" w:hanging="360"/>
      </w:pPr>
    </w:lvl>
    <w:lvl w:ilvl="8" w:tplc="0408001B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5D78080B"/>
    <w:multiLevelType w:val="hybridMultilevel"/>
    <w:tmpl w:val="483A48CC"/>
    <w:lvl w:ilvl="0" w:tplc="27D45C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612637FA"/>
    <w:multiLevelType w:val="hybridMultilevel"/>
    <w:tmpl w:val="7B804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E8941CA"/>
    <w:multiLevelType w:val="hybridMultilevel"/>
    <w:tmpl w:val="47C83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61E3441"/>
    <w:multiLevelType w:val="hybridMultilevel"/>
    <w:tmpl w:val="B89267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435"/>
    <w:rsid w:val="000C39F7"/>
    <w:rsid w:val="000C66E5"/>
    <w:rsid w:val="000E2CAA"/>
    <w:rsid w:val="00175435"/>
    <w:rsid w:val="0017752F"/>
    <w:rsid w:val="001A378D"/>
    <w:rsid w:val="001C4A4A"/>
    <w:rsid w:val="002305D6"/>
    <w:rsid w:val="00261C39"/>
    <w:rsid w:val="00277448"/>
    <w:rsid w:val="002A4F2F"/>
    <w:rsid w:val="00300E20"/>
    <w:rsid w:val="003216C9"/>
    <w:rsid w:val="00373BED"/>
    <w:rsid w:val="003E7939"/>
    <w:rsid w:val="00423AA8"/>
    <w:rsid w:val="00425822"/>
    <w:rsid w:val="00462972"/>
    <w:rsid w:val="004669B4"/>
    <w:rsid w:val="00484BD1"/>
    <w:rsid w:val="00522705"/>
    <w:rsid w:val="00550378"/>
    <w:rsid w:val="00570E6F"/>
    <w:rsid w:val="005A3C7F"/>
    <w:rsid w:val="005C2D9F"/>
    <w:rsid w:val="005E3BBA"/>
    <w:rsid w:val="00646CA6"/>
    <w:rsid w:val="0069180A"/>
    <w:rsid w:val="006C719C"/>
    <w:rsid w:val="00703A4A"/>
    <w:rsid w:val="008631CC"/>
    <w:rsid w:val="0090052F"/>
    <w:rsid w:val="00962295"/>
    <w:rsid w:val="00983627"/>
    <w:rsid w:val="00991300"/>
    <w:rsid w:val="00993552"/>
    <w:rsid w:val="00B52879"/>
    <w:rsid w:val="00C519CD"/>
    <w:rsid w:val="00C65318"/>
    <w:rsid w:val="00C809B3"/>
    <w:rsid w:val="00D33BF5"/>
    <w:rsid w:val="00D34AE5"/>
    <w:rsid w:val="00D8144E"/>
    <w:rsid w:val="00D941DA"/>
    <w:rsid w:val="00DB6FDC"/>
    <w:rsid w:val="00DD445F"/>
    <w:rsid w:val="00ED7720"/>
    <w:rsid w:val="00EE1FCC"/>
    <w:rsid w:val="00FA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B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6CA6"/>
    <w:pPr>
      <w:ind w:left="720"/>
    </w:pPr>
  </w:style>
  <w:style w:type="character" w:styleId="Hyperlink">
    <w:name w:val="Hyperlink"/>
    <w:basedOn w:val="DefaultParagraphFont"/>
    <w:uiPriority w:val="99"/>
    <w:rsid w:val="00484BD1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52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1CC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4</Pages>
  <Words>1204</Words>
  <Characters>6502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.</cp:lastModifiedBy>
  <cp:revision>35</cp:revision>
  <cp:lastPrinted>2017-10-02T07:24:00Z</cp:lastPrinted>
  <dcterms:created xsi:type="dcterms:W3CDTF">2017-09-06T09:24:00Z</dcterms:created>
  <dcterms:modified xsi:type="dcterms:W3CDTF">2017-10-02T07:25:00Z</dcterms:modified>
</cp:coreProperties>
</file>