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emf" ContentType="image/x-emf"/>
  <Override PartName="/word/theme/theme1.xml" ContentType="application/vnd.openxmlformats-officedocument.theme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CC"/>
  <w:body>
    <w:p>
      <w:pPr>
        <w:pStyle w:val="Normal"/>
        <w:spacing w:lineRule="auto" w:line="240" w:before="0" w:after="0"/>
        <w:ind w:hanging="0"/>
        <w:rPr>
          <w:b/>
          <w:b/>
          <w:sz w:val="30"/>
          <w:szCs w:val="30"/>
        </w:rPr>
      </w:pPr>
      <w:r>
        <w:rPr/>
        <w:object>
          <v:shape id="ole_rId3" style="width:28.35pt;height:28.35pt" o:ole="">
            <v:imagedata r:id="rId4" o:title=""/>
          </v:shape>
          <o:OLEObject Type="Embed" ProgID="AcroExch.Document.DC" ShapeID="ole_rId3" DrawAspect="Content" ObjectID="_1150036" r:id="rId3"/>
        </w:object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4336415</wp:posOffset>
                </wp:positionH>
                <wp:positionV relativeFrom="paragraph">
                  <wp:posOffset>102870</wp:posOffset>
                </wp:positionV>
                <wp:extent cx="1684020" cy="1276985"/>
                <wp:effectExtent l="38100" t="57150" r="107315" b="95250"/>
                <wp:wrapNone/>
                <wp:docPr id="1" name="0 - Εικόνα" descr="logo_CHRIS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- Εικόνα" descr="logo_CHRIS.jpg"/>
                        <pic:cNvPicPr/>
                      </pic:nvPicPr>
                      <pic:blipFill>
                        <a:blip r:embed="rId2"/>
                        <a:srcRect l="0" t="0" r="41545" b="0"/>
                        <a:stretch/>
                      </pic:blipFill>
                      <pic:spPr>
                        <a:xfrm>
                          <a:off x="0" y="0"/>
                          <a:ext cx="1683360" cy="1276200"/>
                        </a:xfrm>
                        <a:prstGeom prst="rect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l" blurRad="50800" dir="2700000" dist="38100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0 - Εικόνα" stroked="t" style="position:absolute;margin-left:341.45pt;margin-top:8.1pt;width:132.5pt;height:100.45pt">
                <v:imagedata r:id="rId2" o:detectmouseclick="t"/>
                <w10:wrap type="none"/>
                <v:stroke color="black" weight="38160" joinstyle="miter" endcap="flat"/>
                <v:shadow on="t" obscured="f" color="black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hanging="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  <w:lang w:val="en-US"/>
        </w:rPr>
      </w:pPr>
      <w:bookmarkStart w:id="0" w:name="_GoBack"/>
      <w:bookmarkStart w:id="1" w:name="_GoBack"/>
      <w:bookmarkEnd w:id="1"/>
      <w:r>
        <w:rPr>
          <w:rFonts w:cs="Calibri" w:cstheme="minorHAnsi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  <w:lang w:val="en-US"/>
        </w:rPr>
      </w:pPr>
      <w:r>
        <w:rPr>
          <w:rFonts w:cs="Calibri" w:cstheme="minorHAnsi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  <w:lang w:val="en-US"/>
        </w:rPr>
      </w:pPr>
      <w:r>
        <w:rPr>
          <w:rFonts w:cs="Calibri" w:cstheme="minorHAnsi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  <w:lang w:val="en-US"/>
        </w:rPr>
      </w:pPr>
      <w:r>
        <w:rPr>
          <w:rFonts w:cs="Calibri" w:cstheme="minorHAnsi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</w:rPr>
      </w:pPr>
      <w:r>
        <w:rPr>
          <w:rFonts w:cs="Calibri" w:cstheme="minorHAnsi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sz w:val="24"/>
          <w:szCs w:val="24"/>
          <w:u w:val="single"/>
        </w:rPr>
      </w:pPr>
      <w:r>
        <w:rPr>
          <w:rFonts w:cs="Calibri" w:cstheme="minorHAnsi"/>
          <w:sz w:val="24"/>
          <w:szCs w:val="24"/>
          <w:u w:val="single"/>
        </w:rPr>
        <w:t>ΔΗΛΩΣΗ ΣΥΜΜΕΤΟΧΗΣ</w:t>
      </w:r>
    </w:p>
    <w:p>
      <w:pPr>
        <w:pStyle w:val="Normal"/>
        <w:pBdr>
          <w:bottom w:val="single" w:sz="4" w:space="1" w:color="00000A"/>
        </w:pBdr>
        <w:tabs>
          <w:tab w:val="left" w:pos="1843" w:leader="none"/>
        </w:tabs>
        <w:spacing w:lineRule="auto" w:line="240" w:before="240" w:after="0"/>
        <w:ind w:hanging="0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sz w:val="32"/>
          <w:szCs w:val="32"/>
        </w:rPr>
        <w:t xml:space="preserve">Συνέδριο: </w:t>
      </w:r>
      <w:r>
        <w:rPr>
          <w:rFonts w:cs="Calibri" w:cstheme="minorHAnsi"/>
          <w:b/>
          <w:sz w:val="32"/>
          <w:szCs w:val="32"/>
        </w:rPr>
        <w:t>«</w:t>
      </w:r>
      <w:r>
        <w:rPr>
          <w:b/>
          <w:sz w:val="28"/>
          <w:szCs w:val="28"/>
        </w:rPr>
        <w:t>ΒΙΩΣΙΜΗ ΑΣΤΙΚΗ ΚΙΝΗΤΙΚΟΤΗΤΑ ΣΤΙΣ ΕΛΛΗΝΙΚΕΣ ΠΟΛΕΙΣ</w:t>
      </w:r>
      <w:r>
        <w:rPr>
          <w:rFonts w:cs="Calibri" w:cstheme="minorHAnsi"/>
          <w:b/>
          <w:sz w:val="32"/>
          <w:szCs w:val="32"/>
        </w:rPr>
        <w:t>»</w:t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Λάρισα, 15-16 Φεβρουαρίου 2019</w:t>
      </w:r>
    </w:p>
    <w:p>
      <w:pPr>
        <w:pStyle w:val="Normal"/>
        <w:spacing w:lineRule="auto" w:line="240" w:before="0" w:after="0"/>
        <w:ind w:left="-1134" w:right="-625" w:hanging="0"/>
        <w:jc w:val="center"/>
        <w:rPr>
          <w:rFonts w:cs="Calibri" w:cstheme="minorHAnsi"/>
          <w:b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tbl>
      <w:tblPr>
        <w:tblW w:w="11199" w:type="dxa"/>
        <w:jc w:val="left"/>
        <w:tblInd w:w="-1448" w:type="dxa"/>
        <w:tblBorders>
          <w:top w:val="thinThickSmallGap" w:sz="12" w:space="0" w:color="00000A"/>
          <w:left w:val="thinThickSmallGap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1"/>
        <w:gridCol w:w="6807"/>
      </w:tblGrid>
      <w:tr>
        <w:trPr>
          <w:trHeight w:val="227" w:hRule="atLeast"/>
        </w:trPr>
        <w:tc>
          <w:tcPr>
            <w:tcW w:w="4391" w:type="dxa"/>
            <w:tcBorders>
              <w:top w:val="thinThickSmallGap" w:sz="12" w:space="0" w:color="00000A"/>
              <w:left w:val="thinThickSmallGap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6807" w:type="dxa"/>
            <w:tcBorders>
              <w:top w:val="thinThickSmallGap" w:sz="12" w:space="0" w:color="00000A"/>
              <w:left w:val="single" w:sz="4" w:space="0" w:color="00000A"/>
              <w:bottom w:val="single" w:sz="4" w:space="0" w:color="00000A"/>
              <w:right w:val="thinThickSmallGap" w:sz="12" w:space="0" w:color="00000A"/>
              <w:insideH w:val="single" w:sz="4" w:space="0" w:color="00000A"/>
              <w:insideV w:val="thinThickSmallGap" w:sz="12" w:space="0" w:color="00000A"/>
            </w:tcBorders>
            <w:shd w:fill="auto" w:val="clear"/>
            <w:tcMar>
              <w:left w:w="133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391" w:type="dxa"/>
            <w:tcBorders>
              <w:top w:val="single" w:sz="4" w:space="0" w:color="00000A"/>
              <w:left w:val="thinThickSmallGap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ΙΔΙΟΤΗΤΑ</w:t>
            </w:r>
          </w:p>
        </w:tc>
        <w:tc>
          <w:tcPr>
            <w:tcW w:w="6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12" w:space="0" w:color="00000A"/>
              <w:insideH w:val="single" w:sz="4" w:space="0" w:color="00000A"/>
              <w:insideV w:val="thinThickSmallGap" w:sz="12" w:space="0" w:color="00000A"/>
            </w:tcBorders>
            <w:shd w:fill="auto" w:val="clear"/>
            <w:tcMar>
              <w:left w:w="133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4391" w:type="dxa"/>
            <w:tcBorders>
              <w:top w:val="single" w:sz="4" w:space="0" w:color="00000A"/>
              <w:left w:val="thinThickSmallGap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Τηλέφωνο επικοινωνίας (κιν. ή σταθ)</w:t>
            </w:r>
          </w:p>
        </w:tc>
        <w:tc>
          <w:tcPr>
            <w:tcW w:w="6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12" w:space="0" w:color="00000A"/>
              <w:insideH w:val="single" w:sz="4" w:space="0" w:color="00000A"/>
              <w:insideV w:val="thinThickSmallGap" w:sz="12" w:space="0" w:color="00000A"/>
            </w:tcBorders>
            <w:shd w:fill="auto" w:val="clear"/>
            <w:tcMar>
              <w:left w:w="133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391" w:type="dxa"/>
            <w:tcBorders>
              <w:top w:val="single" w:sz="4" w:space="0" w:color="00000A"/>
              <w:left w:val="thinThickSmallGap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ΦΟΡΕΑΣ ΑΠΑΣΧΟΛΗΣΗΣ</w:t>
            </w:r>
          </w:p>
        </w:tc>
        <w:tc>
          <w:tcPr>
            <w:tcW w:w="6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12" w:space="0" w:color="00000A"/>
              <w:insideH w:val="single" w:sz="4" w:space="0" w:color="00000A"/>
              <w:insideV w:val="thinThickSmallGap" w:sz="12" w:space="0" w:color="00000A"/>
            </w:tcBorders>
            <w:shd w:fill="auto" w:val="clear"/>
            <w:tcMar>
              <w:left w:w="13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391" w:type="dxa"/>
            <w:tcBorders>
              <w:top w:val="single" w:sz="4" w:space="0" w:color="00000A"/>
              <w:left w:val="thinThickSmallGap" w:sz="12" w:space="0" w:color="00000A"/>
              <w:bottom w:val="thinThickSmallGap" w:sz="12" w:space="0" w:color="00000A"/>
              <w:right w:val="single" w:sz="4" w:space="0" w:color="00000A"/>
              <w:insideH w:val="thinThickSmallGap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240" w:after="0"/>
              <w:ind w:hanging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val="en-US"/>
              </w:rPr>
              <w:t>E</w:t>
            </w:r>
            <w:r>
              <w:rPr>
                <w:rFonts w:cs="Calibri" w:cstheme="minorHAnsi"/>
                <w:sz w:val="24"/>
                <w:szCs w:val="24"/>
              </w:rPr>
              <w:t>-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807" w:type="dxa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thinThickSmallGap" w:sz="12" w:space="0" w:color="00000A"/>
              <w:insideH w:val="thinThickSmallGap" w:sz="12" w:space="0" w:color="00000A"/>
              <w:insideV w:val="thinThickSmallGap" w:sz="12" w:space="0" w:color="00000A"/>
            </w:tcBorders>
            <w:shd w:fill="auto" w:val="clear"/>
            <w:tcMar>
              <w:left w:w="13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709" w:right="-483" w:hanging="0"/>
        <w:jc w:val="left"/>
        <w:rPr>
          <w:rFonts w:eastAsia="Times New Roman" w:cs="Calibri" w:cstheme="minorHAnsi"/>
          <w:i/>
          <w:i/>
          <w:color w:val="222222"/>
          <w:sz w:val="24"/>
          <w:szCs w:val="24"/>
          <w:lang w:val="en-US" w:eastAsia="el-GR"/>
        </w:rPr>
      </w:pP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</w:r>
    </w:p>
    <w:p>
      <w:pPr>
        <w:pStyle w:val="Normal"/>
        <w:spacing w:lineRule="auto" w:line="240" w:before="0" w:after="0"/>
        <w:ind w:left="-709" w:right="-483" w:hanging="0"/>
        <w:jc w:val="left"/>
        <w:rPr>
          <w:rFonts w:eastAsia="Times New Roman" w:cs="Calibri" w:cstheme="minorHAnsi"/>
          <w:i/>
          <w:i/>
          <w:color w:val="222222"/>
          <w:sz w:val="24"/>
          <w:szCs w:val="24"/>
          <w:lang w:val="en-US" w:eastAsia="el-GR"/>
        </w:rPr>
      </w:pP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</w:r>
    </w:p>
    <w:p>
      <w:pPr>
        <w:pStyle w:val="Normal"/>
        <w:spacing w:lineRule="auto" w:line="240" w:before="0" w:after="0"/>
        <w:ind w:left="-709" w:right="-483" w:hanging="0"/>
        <w:jc w:val="left"/>
        <w:rPr>
          <w:rFonts w:eastAsia="Times New Roman" w:cs="Calibri" w:cstheme="minorHAnsi"/>
          <w:i/>
          <w:i/>
          <w:color w:val="222222"/>
          <w:sz w:val="24"/>
          <w:szCs w:val="24"/>
          <w:lang w:val="en-US" w:eastAsia="el-GR"/>
        </w:rPr>
      </w:pP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</w:r>
    </w:p>
    <w:p>
      <w:pPr>
        <w:pStyle w:val="Normal"/>
        <w:spacing w:lineRule="auto" w:line="240" w:before="0" w:after="0"/>
        <w:ind w:left="-709" w:right="-483" w:hanging="0"/>
        <w:jc w:val="left"/>
        <w:rPr>
          <w:rFonts w:eastAsia="Times New Roman" w:cs="Calibri" w:cstheme="minorHAnsi"/>
          <w:i/>
          <w:i/>
          <w:color w:val="222222"/>
          <w:sz w:val="24"/>
          <w:szCs w:val="24"/>
          <w:lang w:val="en-US" w:eastAsia="el-GR"/>
        </w:rPr>
      </w:pP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</w:r>
    </w:p>
    <w:p>
      <w:pPr>
        <w:pStyle w:val="Normal"/>
        <w:spacing w:lineRule="auto" w:line="240" w:before="0" w:after="0"/>
        <w:ind w:left="-709" w:right="-483" w:hanging="0"/>
        <w:jc w:val="left"/>
        <w:rPr/>
      </w:pPr>
      <w:r>
        <w:rPr>
          <w:rFonts w:eastAsia="Times New Roman" w:cs="Calibri" w:cstheme="minorHAnsi"/>
          <w:i/>
          <w:color w:val="222222"/>
          <w:sz w:val="24"/>
          <w:szCs w:val="24"/>
          <w:lang w:eastAsia="el-GR"/>
        </w:rPr>
        <w:t xml:space="preserve">Η Δήλωση συμμετοχής παρακαλούμε να σταλεί στο παρακάτω </w:t>
      </w: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  <w:t>e</w:t>
      </w:r>
      <w:r>
        <w:rPr>
          <w:rFonts w:eastAsia="Times New Roman" w:cs="Calibri" w:cstheme="minorHAnsi"/>
          <w:i/>
          <w:color w:val="222222"/>
          <w:sz w:val="24"/>
          <w:szCs w:val="24"/>
          <w:lang w:eastAsia="el-GR"/>
        </w:rPr>
        <w:t>-</w:t>
      </w:r>
      <w:r>
        <w:rPr>
          <w:rFonts w:eastAsia="Times New Roman" w:cs="Calibri" w:cstheme="minorHAnsi"/>
          <w:i/>
          <w:color w:val="222222"/>
          <w:sz w:val="24"/>
          <w:szCs w:val="24"/>
          <w:lang w:val="en-US" w:eastAsia="el-GR"/>
        </w:rPr>
        <w:t>mail</w:t>
      </w:r>
      <w:r>
        <w:rPr>
          <w:rFonts w:eastAsia="Times New Roman" w:cs="Calibri" w:cstheme="minorHAnsi"/>
          <w:i/>
          <w:color w:val="222222"/>
          <w:sz w:val="24"/>
          <w:szCs w:val="24"/>
          <w:lang w:eastAsia="el-GR"/>
        </w:rPr>
        <w:t xml:space="preserve">: </w:t>
      </w:r>
      <w:r>
        <w:rPr/>
        <w:t xml:space="preserve"> </w:t>
      </w:r>
      <w:hyperlink r:id="rId5">
        <w:r>
          <w:rPr>
            <w:rStyle w:val="Style14"/>
            <w:rFonts w:cs="Calibri" w:cstheme="minorHAnsi"/>
            <w:sz w:val="24"/>
            <w:szCs w:val="24"/>
            <w:highlight w:val="red"/>
            <w:lang w:val="en-US"/>
          </w:rPr>
          <w:t>ota</w:t>
        </w:r>
        <w:r>
          <w:rPr>
            <w:rStyle w:val="Style14"/>
            <w:rFonts w:cs="Calibri" w:cstheme="minorHAnsi"/>
            <w:sz w:val="24"/>
            <w:szCs w:val="24"/>
            <w:highlight w:val="red"/>
          </w:rPr>
          <w:t>.</w:t>
        </w:r>
        <w:r>
          <w:rPr>
            <w:rStyle w:val="Style14"/>
            <w:rFonts w:cs="Calibri" w:cstheme="minorHAnsi"/>
            <w:sz w:val="24"/>
            <w:szCs w:val="24"/>
            <w:highlight w:val="red"/>
            <w:lang w:val="en-US"/>
          </w:rPr>
          <w:t>seminaria</w:t>
        </w:r>
        <w:r>
          <w:rPr>
            <w:rStyle w:val="Style14"/>
            <w:rFonts w:cs="Calibri" w:cstheme="minorHAnsi"/>
            <w:sz w:val="24"/>
            <w:szCs w:val="24"/>
            <w:highlight w:val="red"/>
          </w:rPr>
          <w:t>@</w:t>
        </w:r>
        <w:r>
          <w:rPr>
            <w:rStyle w:val="Style14"/>
            <w:rFonts w:cs="Calibri" w:cstheme="minorHAnsi"/>
            <w:sz w:val="24"/>
            <w:szCs w:val="24"/>
            <w:highlight w:val="red"/>
            <w:lang w:val="en-US"/>
          </w:rPr>
          <w:t>ianap</w:t>
        </w:r>
        <w:r>
          <w:rPr>
            <w:rStyle w:val="Style14"/>
            <w:rFonts w:cs="Calibri" w:cstheme="minorHAnsi"/>
            <w:sz w:val="24"/>
            <w:szCs w:val="24"/>
            <w:highlight w:val="red"/>
          </w:rPr>
          <w:t>.</w:t>
        </w:r>
        <w:r>
          <w:rPr>
            <w:rStyle w:val="Style14"/>
            <w:rFonts w:cs="Calibri" w:cstheme="minorHAnsi"/>
            <w:sz w:val="24"/>
            <w:szCs w:val="24"/>
            <w:highlight w:val="red"/>
            <w:lang w:val="en-US"/>
          </w:rPr>
          <w:t>gr</w:t>
        </w:r>
      </w:hyperlink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</w:rPr>
        <w:t>Ημερομηνία</w:t>
        <w:tab/>
        <w:tab/>
        <w:t>……………….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right="-625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right="-625" w:hanging="0"/>
        <w:rPr/>
      </w:pPr>
      <w:r>
        <w:rPr>
          <w:rFonts w:cs="Calibri" w:cstheme="minorHAnsi"/>
          <w:sz w:val="24"/>
          <w:szCs w:val="24"/>
        </w:rPr>
        <w:t>Υπογραφή</w:t>
        <w:tab/>
        <w:tab/>
        <w:t>………………..</w:t>
        <w:tab/>
        <w:tab/>
        <w:tab/>
      </w:r>
    </w:p>
    <w:sectPr>
      <w:type w:val="nextPage"/>
      <w:pgSz w:w="11906" w:h="16838"/>
      <w:pgMar w:left="1800" w:right="1416" w:header="0" w:top="993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287"/>
    <w:pPr>
      <w:widowControl/>
      <w:bidi w:val="0"/>
      <w:spacing w:lineRule="auto" w:line="360" w:before="240" w:after="240"/>
      <w:ind w:firstLine="73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9e4966"/>
    <w:rPr>
      <w:rFonts w:ascii="Tahoma" w:hAnsi="Tahoma" w:cs="Tahoma"/>
      <w:sz w:val="16"/>
      <w:szCs w:val="16"/>
    </w:rPr>
  </w:style>
  <w:style w:type="character" w:styleId="Char1" w:customStyle="1">
    <w:name w:val="Κείμενο υποσημείωσης Char"/>
    <w:basedOn w:val="DefaultParagraphFont"/>
    <w:link w:val="a4"/>
    <w:uiPriority w:val="99"/>
    <w:qFormat/>
    <w:rsid w:val="004d08bc"/>
    <w:rPr>
      <w:rFonts w:eastAsia=""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d08bc"/>
    <w:rPr>
      <w:rFonts w:eastAsia="" w:cs="" w:cstheme="minorBidi" w:eastAsiaTheme="minorEastAsia"/>
      <w:bCs w:val="false"/>
      <w:i/>
      <w:iCs/>
      <w:color w:val="808080" w:themeColor="text1" w:themeTint="7f"/>
      <w:szCs w:val="22"/>
      <w:lang w:val="el-GR"/>
    </w:rPr>
  </w:style>
  <w:style w:type="character" w:styleId="Il" w:customStyle="1">
    <w:name w:val="il"/>
    <w:basedOn w:val="DefaultParagraphFont"/>
    <w:qFormat/>
    <w:rsid w:val="00ab7d34"/>
    <w:rPr/>
  </w:style>
  <w:style w:type="character" w:styleId="Appleconvertedspace" w:customStyle="1">
    <w:name w:val="apple-converted-space"/>
    <w:basedOn w:val="DefaultParagraphFont"/>
    <w:qFormat/>
    <w:rsid w:val="00ab7d34"/>
    <w:rPr/>
  </w:style>
  <w:style w:type="character" w:styleId="Char2" w:customStyle="1">
    <w:name w:val="Κεφαλίδα Char"/>
    <w:basedOn w:val="DefaultParagraphFont"/>
    <w:link w:val="a6"/>
    <w:uiPriority w:val="99"/>
    <w:qFormat/>
    <w:rsid w:val="00237483"/>
    <w:rPr/>
  </w:style>
  <w:style w:type="character" w:styleId="Char3" w:customStyle="1">
    <w:name w:val="Υποσέλιδο Char"/>
    <w:basedOn w:val="DefaultParagraphFont"/>
    <w:link w:val="a7"/>
    <w:uiPriority w:val="99"/>
    <w:qFormat/>
    <w:rsid w:val="00237483"/>
    <w:rPr/>
  </w:style>
  <w:style w:type="character" w:styleId="Style14">
    <w:name w:val="Σύνδεσμος διαδικτύου"/>
    <w:basedOn w:val="DefaultParagraphFont"/>
    <w:uiPriority w:val="99"/>
    <w:unhideWhenUsed/>
    <w:rsid w:val="000b281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Style15">
    <w:name w:val="Επικεφαλίδα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9e49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cimalAligned" w:customStyle="1">
    <w:name w:val="Decimal Aligned"/>
    <w:basedOn w:val="Normal"/>
    <w:uiPriority w:val="40"/>
    <w:qFormat/>
    <w:rsid w:val="004d08bc"/>
    <w:pPr>
      <w:tabs>
        <w:tab w:val="decimal" w:pos="360" w:leader="none"/>
      </w:tabs>
      <w:spacing w:lineRule="auto" w:line="276" w:before="0" w:after="200"/>
      <w:ind w:hanging="0"/>
      <w:jc w:val="left"/>
    </w:pPr>
    <w:rPr>
      <w:rFonts w:eastAsia="" w:eastAsiaTheme="minorEastAsia"/>
    </w:rPr>
  </w:style>
  <w:style w:type="paragraph" w:styleId="Footnotetext">
    <w:name w:val="footnote text"/>
    <w:basedOn w:val="Normal"/>
    <w:link w:val="Char0"/>
    <w:uiPriority w:val="99"/>
    <w:unhideWhenUsed/>
    <w:qFormat/>
    <w:rsid w:val="004d08bc"/>
    <w:pPr>
      <w:spacing w:lineRule="auto" w:line="240" w:before="0" w:after="0"/>
      <w:ind w:hanging="0"/>
      <w:jc w:val="left"/>
    </w:pPr>
    <w:rPr>
      <w:rFonts w:eastAsia=""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ab7d34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20">
    <w:name w:val="Header"/>
    <w:basedOn w:val="Normal"/>
    <w:link w:val="Char1"/>
    <w:uiPriority w:val="99"/>
    <w:unhideWhenUsed/>
    <w:rsid w:val="00237483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Char2"/>
    <w:uiPriority w:val="99"/>
    <w:unhideWhenUsed/>
    <w:rsid w:val="00237483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33b6a"/>
    <w:pPr>
      <w:widowControl/>
      <w:bidi w:val="0"/>
      <w:spacing w:lineRule="auto" w:line="240" w:before="0" w:after="0"/>
      <w:ind w:hanging="0"/>
      <w:jc w:val="left"/>
    </w:pPr>
    <w:rPr>
      <w:rFonts w:ascii="Tahoma" w:hAnsi="Tahoma" w:cs="Tahoma" w:eastAsia="Calibri"/>
      <w:color w:val="000000"/>
      <w:sz w:val="24"/>
      <w:szCs w:val="24"/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Ανοιχτόχρωμη σκίαση - Έμφαση 11"/>
    <w:basedOn w:val="a1"/>
    <w:uiPriority w:val="60"/>
    <w:rsid w:val="004d08bc"/>
    <w:pPr>
      <w:spacing w:before="0" w:after="0" w:line="240" w:lineRule="auto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hyperlink" Target="mailto:ota.seminaria@ianap.g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 LibreOffice_project/7074905676c47b82bbcfbea1aeefc84afe1c50e1</Application>
  <Pages>1</Pages>
  <Words>37</Words>
  <Characters>282</Characters>
  <CharactersWithSpaces>320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2018-12-17T13:03:00Z</dcterms:created>
  <dc:creator>Λογιστής</dc:creator>
  <dc:description/>
  <dc:language>el-GR</dc:language>
  <cp:lastModifiedBy>makis</cp:lastModifiedBy>
  <cp:lastPrinted>2017-06-19T10:59:00Z</cp:lastPrinted>
  <dcterms:modified xsi:type="dcterms:W3CDTF">2019-01-13T18:09:00Z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