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F55D" w14:textId="77777777" w:rsidR="003265AB" w:rsidRDefault="003265AB">
      <w:pPr>
        <w:spacing w:after="0" w:line="259" w:lineRule="auto"/>
        <w:rPr>
          <w:rFonts w:ascii="Times New Roman" w:eastAsia="Times New Roman" w:hAnsi="Times New Roman" w:cs="Times New Roman"/>
          <w:sz w:val="24"/>
          <w:szCs w:val="24"/>
        </w:rPr>
      </w:pPr>
    </w:p>
    <w:p w14:paraId="7E5EB63D" w14:textId="77777777" w:rsidR="003265AB" w:rsidRDefault="00C35C46">
      <w:pPr>
        <w:spacing w:after="50" w:line="259"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17BAD15C" wp14:editId="74FE6267">
            <wp:simplePos x="0" y="0"/>
            <wp:positionH relativeFrom="column">
              <wp:posOffset>-631</wp:posOffset>
            </wp:positionH>
            <wp:positionV relativeFrom="paragraph">
              <wp:posOffset>-1266</wp:posOffset>
            </wp:positionV>
            <wp:extent cx="990600" cy="8763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90600" cy="876300"/>
                    </a:xfrm>
                    <a:prstGeom prst="rect">
                      <a:avLst/>
                    </a:prstGeom>
                    <a:ln/>
                  </pic:spPr>
                </pic:pic>
              </a:graphicData>
            </a:graphic>
          </wp:anchor>
        </w:drawing>
      </w:r>
    </w:p>
    <w:p w14:paraId="128250FA" w14:textId="3B01F637" w:rsidR="003265AB" w:rsidRDefault="00C35C46">
      <w:pPr>
        <w:spacing w:after="0" w:line="240" w:lineRule="auto"/>
        <w:ind w:right="5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Λάρισα, </w:t>
      </w:r>
      <w:r w:rsidR="000E47A0">
        <w:rPr>
          <w:rFonts w:ascii="Times New Roman" w:eastAsia="Times New Roman" w:hAnsi="Times New Roman" w:cs="Times New Roman"/>
          <w:b/>
          <w:sz w:val="24"/>
          <w:szCs w:val="24"/>
        </w:rPr>
        <w:t>2</w:t>
      </w:r>
      <w:r w:rsidR="00DD4996">
        <w:rPr>
          <w:rFonts w:ascii="Times New Roman" w:eastAsia="Times New Roman" w:hAnsi="Times New Roman" w:cs="Times New Roman"/>
          <w:b/>
          <w:sz w:val="24"/>
          <w:szCs w:val="24"/>
        </w:rPr>
        <w:t>0/10</w:t>
      </w:r>
      <w:r>
        <w:rPr>
          <w:rFonts w:ascii="Times New Roman" w:eastAsia="Times New Roman" w:hAnsi="Times New Roman" w:cs="Times New Roman"/>
          <w:b/>
          <w:sz w:val="24"/>
          <w:szCs w:val="24"/>
        </w:rPr>
        <w:t>/202</w:t>
      </w:r>
      <w:r w:rsidR="000E47A0">
        <w:rPr>
          <w:rFonts w:ascii="Times New Roman" w:eastAsia="Times New Roman" w:hAnsi="Times New Roman" w:cs="Times New Roman"/>
          <w:b/>
          <w:sz w:val="24"/>
          <w:szCs w:val="24"/>
        </w:rPr>
        <w:t>5</w:t>
      </w:r>
    </w:p>
    <w:p w14:paraId="2C694264" w14:textId="77777777" w:rsidR="003265AB" w:rsidRDefault="003265AB">
      <w:pPr>
        <w:spacing w:after="0" w:line="240" w:lineRule="auto"/>
        <w:ind w:right="50"/>
        <w:jc w:val="right"/>
        <w:rPr>
          <w:rFonts w:ascii="Times New Roman" w:eastAsia="Times New Roman" w:hAnsi="Times New Roman" w:cs="Times New Roman"/>
          <w:b/>
          <w:sz w:val="24"/>
          <w:szCs w:val="24"/>
        </w:rPr>
      </w:pPr>
    </w:p>
    <w:p w14:paraId="5D24B950" w14:textId="77777777" w:rsidR="003265AB" w:rsidRDefault="003265AB">
      <w:pPr>
        <w:spacing w:after="160" w:line="240" w:lineRule="auto"/>
        <w:rPr>
          <w:rFonts w:ascii="Times New Roman" w:eastAsia="Times New Roman" w:hAnsi="Times New Roman" w:cs="Times New Roman"/>
          <w:sz w:val="24"/>
          <w:szCs w:val="24"/>
        </w:rPr>
      </w:pPr>
    </w:p>
    <w:p w14:paraId="64E61ABC" w14:textId="77777777" w:rsidR="003265AB" w:rsidRDefault="003265AB">
      <w:pPr>
        <w:spacing w:after="160" w:line="240" w:lineRule="auto"/>
        <w:rPr>
          <w:rFonts w:ascii="Times New Roman" w:eastAsia="Times New Roman" w:hAnsi="Times New Roman" w:cs="Times New Roman"/>
          <w:sz w:val="24"/>
          <w:szCs w:val="24"/>
        </w:rPr>
      </w:pPr>
    </w:p>
    <w:p w14:paraId="23F25CBF" w14:textId="77777777" w:rsidR="00DD4996" w:rsidRDefault="00DD4996">
      <w:pPr>
        <w:spacing w:after="160" w:line="240" w:lineRule="auto"/>
        <w:rPr>
          <w:rFonts w:ascii="Times New Roman" w:eastAsia="Times New Roman" w:hAnsi="Times New Roman" w:cs="Times New Roman"/>
          <w:b/>
          <w:sz w:val="24"/>
          <w:szCs w:val="24"/>
        </w:rPr>
      </w:pPr>
    </w:p>
    <w:p w14:paraId="6A9C94FB" w14:textId="279CF1CA" w:rsidR="003265AB" w:rsidRPr="000E47A0" w:rsidRDefault="00C35C46" w:rsidP="00DD4996">
      <w:pPr>
        <w:spacing w:after="160" w:line="240" w:lineRule="auto"/>
        <w:jc w:val="center"/>
        <w:rPr>
          <w:rFonts w:ascii="Times New Roman" w:eastAsia="Times New Roman" w:hAnsi="Times New Roman" w:cs="Times New Roman"/>
          <w:b/>
          <w:color w:val="242424"/>
          <w:sz w:val="24"/>
          <w:szCs w:val="24"/>
          <w:highlight w:val="white"/>
        </w:rPr>
      </w:pPr>
      <w:r>
        <w:rPr>
          <w:rFonts w:ascii="Times New Roman" w:eastAsia="Times New Roman" w:hAnsi="Times New Roman" w:cs="Times New Roman"/>
          <w:b/>
          <w:sz w:val="24"/>
          <w:szCs w:val="24"/>
        </w:rPr>
        <w:t>Θέμα:</w:t>
      </w:r>
      <w:r w:rsidR="00DD4996">
        <w:rPr>
          <w:rFonts w:ascii="Times New Roman" w:eastAsia="Times New Roman" w:hAnsi="Times New Roman" w:cs="Times New Roman"/>
          <w:b/>
          <w:sz w:val="24"/>
          <w:szCs w:val="24"/>
        </w:rPr>
        <w:t xml:space="preserve"> Κάλεσμα για συμμετοχή στον </w:t>
      </w:r>
      <w:r w:rsidR="00DD4996" w:rsidRPr="00DD4996">
        <w:rPr>
          <w:rFonts w:ascii="Times New Roman" w:eastAsia="Times New Roman" w:hAnsi="Times New Roman" w:cs="Times New Roman"/>
          <w:b/>
          <w:sz w:val="24"/>
          <w:szCs w:val="24"/>
        </w:rPr>
        <w:t>«2ος Αγώνας για ΖΩΗ»</w:t>
      </w:r>
    </w:p>
    <w:p w14:paraId="6B4FFF61" w14:textId="77777777" w:rsidR="00DD4996" w:rsidRDefault="00DD4996">
      <w:pPr>
        <w:spacing w:after="160" w:line="240" w:lineRule="auto"/>
        <w:rPr>
          <w:rFonts w:ascii="Times New Roman" w:eastAsia="Times New Roman" w:hAnsi="Times New Roman" w:cs="Times New Roman"/>
          <w:b/>
          <w:color w:val="242424"/>
          <w:sz w:val="24"/>
          <w:szCs w:val="24"/>
          <w:highlight w:val="white"/>
        </w:rPr>
      </w:pPr>
    </w:p>
    <w:p w14:paraId="1A8CD390" w14:textId="77777777" w:rsidR="00DD4996" w:rsidRDefault="00DD4996">
      <w:pPr>
        <w:spacing w:after="160" w:line="240" w:lineRule="auto"/>
        <w:rPr>
          <w:rFonts w:ascii="Times New Roman" w:eastAsia="Times New Roman" w:hAnsi="Times New Roman" w:cs="Times New Roman"/>
          <w:b/>
          <w:color w:val="242424"/>
          <w:sz w:val="24"/>
          <w:szCs w:val="24"/>
          <w:highlight w:val="white"/>
        </w:rPr>
      </w:pPr>
    </w:p>
    <w:p w14:paraId="0645C9D3" w14:textId="77051F40" w:rsidR="00941E1C" w:rsidRDefault="00C35C46">
      <w:pPr>
        <w:spacing w:after="160" w:line="240" w:lineRule="auto"/>
        <w:rPr>
          <w:rFonts w:ascii="Times New Roman" w:eastAsia="Times New Roman" w:hAnsi="Times New Roman" w:cs="Times New Roman"/>
          <w:b/>
          <w:color w:val="242424"/>
          <w:sz w:val="24"/>
          <w:szCs w:val="24"/>
        </w:rPr>
      </w:pPr>
      <w:r>
        <w:rPr>
          <w:rFonts w:ascii="Times New Roman" w:eastAsia="Times New Roman" w:hAnsi="Times New Roman" w:cs="Times New Roman"/>
          <w:b/>
          <w:color w:val="242424"/>
          <w:sz w:val="24"/>
          <w:szCs w:val="24"/>
          <w:highlight w:val="white"/>
        </w:rPr>
        <w:t>Εισήγηση:</w:t>
      </w:r>
      <w:r w:rsidR="000E47A0" w:rsidRPr="000E47A0">
        <w:rPr>
          <w:rFonts w:ascii="Times New Roman" w:eastAsia="Times New Roman" w:hAnsi="Times New Roman" w:cs="Times New Roman"/>
          <w:b/>
          <w:color w:val="242424"/>
          <w:sz w:val="24"/>
          <w:szCs w:val="24"/>
          <w:highlight w:val="white"/>
        </w:rPr>
        <w:t xml:space="preserve"> </w:t>
      </w:r>
      <w:r w:rsidR="00DD4996">
        <w:rPr>
          <w:rFonts w:ascii="Times New Roman" w:eastAsia="Times New Roman" w:hAnsi="Times New Roman" w:cs="Times New Roman"/>
          <w:b/>
          <w:color w:val="242424"/>
          <w:sz w:val="24"/>
          <w:szCs w:val="24"/>
        </w:rPr>
        <w:t>Μπουρονίκος Μιλτιάδης</w:t>
      </w:r>
    </w:p>
    <w:p w14:paraId="0BE10556" w14:textId="77777777" w:rsidR="00DD4996" w:rsidRPr="00DD4996" w:rsidRDefault="00DD4996" w:rsidP="00DD4996">
      <w:pPr>
        <w:spacing w:after="160" w:line="240" w:lineRule="auto"/>
        <w:rPr>
          <w:rFonts w:ascii="Times New Roman" w:eastAsia="Times New Roman" w:hAnsi="Times New Roman" w:cs="Times New Roman"/>
          <w:bCs/>
          <w:color w:val="242424"/>
          <w:sz w:val="24"/>
          <w:szCs w:val="24"/>
        </w:rPr>
      </w:pPr>
      <w:r w:rsidRPr="00DD4996">
        <w:rPr>
          <w:rFonts w:ascii="Times New Roman" w:eastAsia="Times New Roman" w:hAnsi="Times New Roman" w:cs="Times New Roman"/>
          <w:bCs/>
          <w:color w:val="242424"/>
          <w:sz w:val="24"/>
          <w:szCs w:val="24"/>
        </w:rPr>
        <w:t>O Σύλλογος Καρκινοπαθών Λάρισας, η ΕΑΣ ΣΕΓΑΣ Θεσσαλίας, ο Σύλλογος Μαραθωνοδρόμων Ν. Λάρισας και ο σύλλογος «ΠΕΛΑΣΓΟΣ ΑΣ ΛΑΡΙΣΑΣ»,</w:t>
      </w:r>
    </w:p>
    <w:p w14:paraId="5296756E" w14:textId="77777777" w:rsidR="00DD4996" w:rsidRPr="00DD4996" w:rsidRDefault="00DD4996" w:rsidP="00DD4996">
      <w:pPr>
        <w:spacing w:after="160" w:line="240" w:lineRule="auto"/>
        <w:rPr>
          <w:rFonts w:ascii="Times New Roman" w:eastAsia="Times New Roman" w:hAnsi="Times New Roman" w:cs="Times New Roman"/>
          <w:bCs/>
          <w:color w:val="242424"/>
          <w:sz w:val="24"/>
          <w:szCs w:val="24"/>
        </w:rPr>
      </w:pPr>
    </w:p>
    <w:p w14:paraId="7123D7D9" w14:textId="77C192BB" w:rsidR="00DD4996" w:rsidRPr="00DD4996" w:rsidRDefault="00DD4996" w:rsidP="00DD4996">
      <w:pPr>
        <w:spacing w:after="160" w:line="240" w:lineRule="auto"/>
        <w:rPr>
          <w:rFonts w:ascii="Times New Roman" w:eastAsia="Times New Roman" w:hAnsi="Times New Roman" w:cs="Times New Roman"/>
          <w:bCs/>
          <w:color w:val="242424"/>
          <w:sz w:val="24"/>
          <w:szCs w:val="24"/>
        </w:rPr>
      </w:pPr>
      <w:r w:rsidRPr="00DD4996">
        <w:rPr>
          <w:rFonts w:ascii="Times New Roman" w:eastAsia="Times New Roman" w:hAnsi="Times New Roman" w:cs="Times New Roman"/>
          <w:bCs/>
          <w:color w:val="242424"/>
          <w:sz w:val="24"/>
          <w:szCs w:val="24"/>
        </w:rPr>
        <w:t xml:space="preserve">Υπό την αιγίδα της Περιφέρειας Θεσσαλίας και του Δήμου Λαρισαίων, συνδιοργανώνουν με τον Σύλλογο Βετεράνων Αθλητών Στίβου Ν. Λάρισας, το </w:t>
      </w:r>
      <w:proofErr w:type="spellStart"/>
      <w:r w:rsidRPr="00DD4996">
        <w:rPr>
          <w:rFonts w:ascii="Times New Roman" w:eastAsia="Times New Roman" w:hAnsi="Times New Roman" w:cs="Times New Roman"/>
          <w:bCs/>
          <w:color w:val="242424"/>
          <w:sz w:val="24"/>
          <w:szCs w:val="24"/>
        </w:rPr>
        <w:t>Mamali</w:t>
      </w:r>
      <w:proofErr w:type="spellEnd"/>
      <w:r w:rsidRPr="00DD4996">
        <w:rPr>
          <w:rFonts w:ascii="Times New Roman" w:eastAsia="Times New Roman" w:hAnsi="Times New Roman" w:cs="Times New Roman"/>
          <w:bCs/>
          <w:color w:val="242424"/>
          <w:sz w:val="24"/>
          <w:szCs w:val="24"/>
        </w:rPr>
        <w:t xml:space="preserve"> </w:t>
      </w:r>
      <w:proofErr w:type="spellStart"/>
      <w:r w:rsidRPr="00DD4996">
        <w:rPr>
          <w:rFonts w:ascii="Times New Roman" w:eastAsia="Times New Roman" w:hAnsi="Times New Roman" w:cs="Times New Roman"/>
          <w:bCs/>
          <w:color w:val="242424"/>
          <w:sz w:val="24"/>
          <w:szCs w:val="24"/>
        </w:rPr>
        <w:t>Trail</w:t>
      </w:r>
      <w:proofErr w:type="spellEnd"/>
      <w:r w:rsidRPr="00DD4996">
        <w:rPr>
          <w:rFonts w:ascii="Times New Roman" w:eastAsia="Times New Roman" w:hAnsi="Times New Roman" w:cs="Times New Roman"/>
          <w:bCs/>
          <w:color w:val="242424"/>
          <w:sz w:val="24"/>
          <w:szCs w:val="24"/>
        </w:rPr>
        <w:t xml:space="preserve"> </w:t>
      </w:r>
      <w:proofErr w:type="spellStart"/>
      <w:r w:rsidRPr="00DD4996">
        <w:rPr>
          <w:rFonts w:ascii="Times New Roman" w:eastAsia="Times New Roman" w:hAnsi="Times New Roman" w:cs="Times New Roman"/>
          <w:bCs/>
          <w:color w:val="242424"/>
          <w:sz w:val="24"/>
          <w:szCs w:val="24"/>
        </w:rPr>
        <w:t>Run</w:t>
      </w:r>
      <w:proofErr w:type="spellEnd"/>
      <w:r w:rsidRPr="00DD4996">
        <w:rPr>
          <w:rFonts w:ascii="Times New Roman" w:eastAsia="Times New Roman" w:hAnsi="Times New Roman" w:cs="Times New Roman"/>
          <w:bCs/>
          <w:color w:val="242424"/>
          <w:sz w:val="24"/>
          <w:szCs w:val="24"/>
        </w:rPr>
        <w:t>, την ΚΟΙΝ.Σ.Ε.Π «</w:t>
      </w:r>
      <w:proofErr w:type="spellStart"/>
      <w:r w:rsidRPr="00DD4996">
        <w:rPr>
          <w:rFonts w:ascii="Times New Roman" w:eastAsia="Times New Roman" w:hAnsi="Times New Roman" w:cs="Times New Roman"/>
          <w:bCs/>
          <w:color w:val="242424"/>
          <w:sz w:val="24"/>
          <w:szCs w:val="24"/>
        </w:rPr>
        <w:t>Αθλοτεχνίες</w:t>
      </w:r>
      <w:proofErr w:type="spellEnd"/>
      <w:r w:rsidRPr="00DD4996">
        <w:rPr>
          <w:rFonts w:ascii="Times New Roman" w:eastAsia="Times New Roman" w:hAnsi="Times New Roman" w:cs="Times New Roman"/>
          <w:bCs/>
          <w:color w:val="242424"/>
          <w:sz w:val="24"/>
          <w:szCs w:val="24"/>
        </w:rPr>
        <w:t xml:space="preserve">» , τον Σύλλογο Δρομέων </w:t>
      </w:r>
      <w:proofErr w:type="spellStart"/>
      <w:r w:rsidRPr="00DD4996">
        <w:rPr>
          <w:rFonts w:ascii="Times New Roman" w:eastAsia="Times New Roman" w:hAnsi="Times New Roman" w:cs="Times New Roman"/>
          <w:bCs/>
          <w:color w:val="242424"/>
          <w:sz w:val="24"/>
          <w:szCs w:val="24"/>
        </w:rPr>
        <w:t>Φαλάνης</w:t>
      </w:r>
      <w:proofErr w:type="spellEnd"/>
      <w:r w:rsidRPr="00DD4996">
        <w:rPr>
          <w:rFonts w:ascii="Times New Roman" w:eastAsia="Times New Roman" w:hAnsi="Times New Roman" w:cs="Times New Roman"/>
          <w:bCs/>
          <w:color w:val="242424"/>
          <w:sz w:val="24"/>
          <w:szCs w:val="24"/>
        </w:rPr>
        <w:t xml:space="preserve"> και την ΠΕΠΦΑ Ν. Λάρισας, αγώνα Δρόμου 5000μΑνδρών – Γυναικών μαζί με Περιπατητικό Αγώνα 5000μ και δρόμου 620μ., με το σύνθημα « 2ος Αγώνας γ</w:t>
      </w:r>
      <w:r w:rsidR="00C35C46">
        <w:rPr>
          <w:rFonts w:ascii="Times New Roman" w:eastAsia="Times New Roman" w:hAnsi="Times New Roman" w:cs="Times New Roman"/>
          <w:bCs/>
          <w:color w:val="242424"/>
          <w:sz w:val="24"/>
          <w:szCs w:val="24"/>
        </w:rPr>
        <w:t>ι</w:t>
      </w:r>
      <w:r w:rsidRPr="00DD4996">
        <w:rPr>
          <w:rFonts w:ascii="Times New Roman" w:eastAsia="Times New Roman" w:hAnsi="Times New Roman" w:cs="Times New Roman"/>
          <w:bCs/>
          <w:color w:val="242424"/>
          <w:sz w:val="24"/>
          <w:szCs w:val="24"/>
        </w:rPr>
        <w:t>α ΖΩΗ» με σκοπό την ενημέρωση και την ευαισθητοποίηση της τοπικής κοινωνίας στο θέμα του Καρκίνου, ενώ τα χρήματα που θα συγκεντρωθούν θα διατεθούν για την υλοποίηση των καταστατικών σκοπών του Συλλόγου Καρκινοπαθών Λάρισας.</w:t>
      </w:r>
    </w:p>
    <w:p w14:paraId="071C8656" w14:textId="77777777" w:rsidR="00DD4996" w:rsidRPr="00DD4996" w:rsidRDefault="00DD4996" w:rsidP="00DD4996">
      <w:pPr>
        <w:spacing w:after="160" w:line="240" w:lineRule="auto"/>
        <w:rPr>
          <w:rFonts w:ascii="Times New Roman" w:eastAsia="Times New Roman" w:hAnsi="Times New Roman" w:cs="Times New Roman"/>
          <w:bCs/>
          <w:color w:val="242424"/>
          <w:sz w:val="24"/>
          <w:szCs w:val="24"/>
        </w:rPr>
      </w:pPr>
    </w:p>
    <w:p w14:paraId="0EA5BF6D" w14:textId="22CF0D23" w:rsidR="00DD4996" w:rsidRPr="00DD4996" w:rsidRDefault="00DD4996" w:rsidP="00DD4996">
      <w:pPr>
        <w:spacing w:after="160" w:line="240" w:lineRule="auto"/>
        <w:rPr>
          <w:rFonts w:ascii="Times New Roman" w:eastAsia="Times New Roman" w:hAnsi="Times New Roman" w:cs="Times New Roman"/>
          <w:bCs/>
          <w:color w:val="242424"/>
          <w:sz w:val="24"/>
          <w:szCs w:val="24"/>
        </w:rPr>
      </w:pPr>
      <w:r w:rsidRPr="00DD4996">
        <w:rPr>
          <w:rFonts w:ascii="Times New Roman" w:eastAsia="Times New Roman" w:hAnsi="Times New Roman" w:cs="Times New Roman"/>
          <w:bCs/>
          <w:color w:val="242424"/>
          <w:sz w:val="24"/>
          <w:szCs w:val="24"/>
        </w:rPr>
        <w:t>Οι Οργανωτές ΕΚΤΟΣ από τους αθλητές και τις αθλήτριες, ΠΡΟΣΒΛΕΠΟΥΜΕ κυρίως στους ΑΝΕΞΑΡΤΗΤΟΥΣ ΔΡΟΜΕΙΣ, ΕΛΕΥΘΕΡΟΥΣ ΑΣΚΟΥΜΕΝΟΥΣ, ΚΑΘΩΣ ΚΑΙ ΣΕ ΑΘΛΟΥΜΕΝΟΥΣ</w:t>
      </w:r>
      <w:r>
        <w:rPr>
          <w:rFonts w:ascii="Times New Roman" w:eastAsia="Times New Roman" w:hAnsi="Times New Roman" w:cs="Times New Roman"/>
          <w:bCs/>
          <w:color w:val="242424"/>
          <w:sz w:val="24"/>
          <w:szCs w:val="24"/>
        </w:rPr>
        <w:t xml:space="preserve"> </w:t>
      </w:r>
      <w:r w:rsidRPr="00DD4996">
        <w:rPr>
          <w:rFonts w:ascii="Times New Roman" w:eastAsia="Times New Roman" w:hAnsi="Times New Roman" w:cs="Times New Roman"/>
          <w:bCs/>
          <w:color w:val="242424"/>
          <w:sz w:val="24"/>
          <w:szCs w:val="24"/>
        </w:rPr>
        <w:t>ΑΛΛΩΝ</w:t>
      </w:r>
      <w:r>
        <w:rPr>
          <w:rFonts w:ascii="Times New Roman" w:eastAsia="Times New Roman" w:hAnsi="Times New Roman" w:cs="Times New Roman"/>
          <w:bCs/>
          <w:color w:val="242424"/>
          <w:sz w:val="24"/>
          <w:szCs w:val="24"/>
        </w:rPr>
        <w:t xml:space="preserve"> </w:t>
      </w:r>
      <w:r w:rsidRPr="00DD4996">
        <w:rPr>
          <w:rFonts w:ascii="Times New Roman" w:eastAsia="Times New Roman" w:hAnsi="Times New Roman" w:cs="Times New Roman"/>
          <w:bCs/>
          <w:color w:val="242424"/>
          <w:sz w:val="24"/>
          <w:szCs w:val="24"/>
        </w:rPr>
        <w:t>ΑΘΛΗΜΑΤΩΝ</w:t>
      </w:r>
      <w:r>
        <w:rPr>
          <w:rFonts w:ascii="Times New Roman" w:eastAsia="Times New Roman" w:hAnsi="Times New Roman" w:cs="Times New Roman"/>
          <w:bCs/>
          <w:color w:val="242424"/>
          <w:sz w:val="24"/>
          <w:szCs w:val="24"/>
        </w:rPr>
        <w:t xml:space="preserve"> </w:t>
      </w:r>
      <w:r w:rsidRPr="00DD4996">
        <w:rPr>
          <w:rFonts w:ascii="Times New Roman" w:eastAsia="Times New Roman" w:hAnsi="Times New Roman" w:cs="Times New Roman"/>
          <w:bCs/>
          <w:color w:val="242424"/>
          <w:sz w:val="24"/>
          <w:szCs w:val="24"/>
        </w:rPr>
        <w:t>ΚΑΙ</w:t>
      </w:r>
      <w:r>
        <w:rPr>
          <w:rFonts w:ascii="Times New Roman" w:eastAsia="Times New Roman" w:hAnsi="Times New Roman" w:cs="Times New Roman"/>
          <w:bCs/>
          <w:color w:val="242424"/>
          <w:sz w:val="24"/>
          <w:szCs w:val="24"/>
        </w:rPr>
        <w:t xml:space="preserve"> </w:t>
      </w:r>
      <w:r w:rsidRPr="00DD4996">
        <w:rPr>
          <w:rFonts w:ascii="Times New Roman" w:eastAsia="Times New Roman" w:hAnsi="Times New Roman" w:cs="Times New Roman"/>
          <w:bCs/>
          <w:color w:val="242424"/>
          <w:sz w:val="24"/>
          <w:szCs w:val="24"/>
        </w:rPr>
        <w:t>ΜΕΛΗ</w:t>
      </w:r>
      <w:r>
        <w:rPr>
          <w:rFonts w:ascii="Times New Roman" w:eastAsia="Times New Roman" w:hAnsi="Times New Roman" w:cs="Times New Roman"/>
          <w:bCs/>
          <w:color w:val="242424"/>
          <w:sz w:val="24"/>
          <w:szCs w:val="24"/>
        </w:rPr>
        <w:t xml:space="preserve"> </w:t>
      </w:r>
      <w:r w:rsidRPr="00DD4996">
        <w:rPr>
          <w:rFonts w:ascii="Times New Roman" w:eastAsia="Times New Roman" w:hAnsi="Times New Roman" w:cs="Times New Roman"/>
          <w:bCs/>
          <w:color w:val="242424"/>
          <w:sz w:val="24"/>
          <w:szCs w:val="24"/>
        </w:rPr>
        <w:t>ΚΟΙΝΩΝΙΚΩΝ</w:t>
      </w:r>
      <w:r>
        <w:rPr>
          <w:rFonts w:ascii="Times New Roman" w:eastAsia="Times New Roman" w:hAnsi="Times New Roman" w:cs="Times New Roman"/>
          <w:bCs/>
          <w:color w:val="242424"/>
          <w:sz w:val="24"/>
          <w:szCs w:val="24"/>
        </w:rPr>
        <w:t xml:space="preserve"> </w:t>
      </w:r>
      <w:r w:rsidRPr="00DD4996">
        <w:rPr>
          <w:rFonts w:ascii="Times New Roman" w:eastAsia="Times New Roman" w:hAnsi="Times New Roman" w:cs="Times New Roman"/>
          <w:bCs/>
          <w:color w:val="242424"/>
          <w:sz w:val="24"/>
          <w:szCs w:val="24"/>
        </w:rPr>
        <w:t>ΟΜΑΔΩΝ,</w:t>
      </w:r>
      <w:r>
        <w:rPr>
          <w:rFonts w:ascii="Times New Roman" w:eastAsia="Times New Roman" w:hAnsi="Times New Roman" w:cs="Times New Roman"/>
          <w:bCs/>
          <w:color w:val="242424"/>
          <w:sz w:val="24"/>
          <w:szCs w:val="24"/>
        </w:rPr>
        <w:t xml:space="preserve"> </w:t>
      </w:r>
      <w:r w:rsidRPr="00DD4996">
        <w:rPr>
          <w:rFonts w:ascii="Times New Roman" w:eastAsia="Times New Roman" w:hAnsi="Times New Roman" w:cs="Times New Roman"/>
          <w:bCs/>
          <w:color w:val="242424"/>
          <w:sz w:val="24"/>
          <w:szCs w:val="24"/>
        </w:rPr>
        <w:t>ΠΟΥ ΘΑ ΗΘΕΛΑΝ ΝΑ ΣΥΜΜΕΤΑΣΧΟΥΝ.</w:t>
      </w:r>
    </w:p>
    <w:sectPr w:rsidR="00DD4996" w:rsidRPr="00DD4996">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55B825"/>
    <w:multiLevelType w:val="singleLevel"/>
    <w:tmpl w:val="8D55B82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AB8618B5"/>
    <w:multiLevelType w:val="multilevel"/>
    <w:tmpl w:val="AB8618B5"/>
    <w:lvl w:ilvl="0">
      <w:start w:val="1"/>
      <w:numFmt w:val="bullet"/>
      <w:lvlText w:val=""/>
      <w:lvlJc w:val="righ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AC933F0B"/>
    <w:multiLevelType w:val="multilevel"/>
    <w:tmpl w:val="AC933F0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B38CC848"/>
    <w:multiLevelType w:val="multilevel"/>
    <w:tmpl w:val="B38CC8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BDB46EB0"/>
    <w:multiLevelType w:val="multilevel"/>
    <w:tmpl w:val="BDB46EB0"/>
    <w:lvl w:ilvl="0">
      <w:start w:val="1"/>
      <w:numFmt w:val="bullet"/>
      <w:lvlText w:val=""/>
      <w:lvlJc w:val="righ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C24B302C"/>
    <w:multiLevelType w:val="multilevel"/>
    <w:tmpl w:val="C24B30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D3A89F40"/>
    <w:multiLevelType w:val="multilevel"/>
    <w:tmpl w:val="D3A89F40"/>
    <w:lvl w:ilvl="0">
      <w:start w:val="1"/>
      <w:numFmt w:val="bullet"/>
      <w:lvlText w:val=""/>
      <w:lvlJc w:val="righ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E236F36D"/>
    <w:multiLevelType w:val="multilevel"/>
    <w:tmpl w:val="E236F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F6D357F2"/>
    <w:multiLevelType w:val="multilevel"/>
    <w:tmpl w:val="F6D357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D7D09B3"/>
    <w:multiLevelType w:val="multilevel"/>
    <w:tmpl w:val="0D7D09B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16D371F"/>
    <w:multiLevelType w:val="multilevel"/>
    <w:tmpl w:val="ADCAA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EB5F155"/>
    <w:multiLevelType w:val="multilevel"/>
    <w:tmpl w:val="1EB5F155"/>
    <w:lvl w:ilvl="0">
      <w:start w:val="1"/>
      <w:numFmt w:val="bullet"/>
      <w:lvlText w:val=""/>
      <w:lvlJc w:val="righ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CA27516"/>
    <w:multiLevelType w:val="hybridMultilevel"/>
    <w:tmpl w:val="0CD8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D2C23"/>
    <w:multiLevelType w:val="multilevel"/>
    <w:tmpl w:val="2EBD2C23"/>
    <w:lvl w:ilvl="0">
      <w:start w:val="1"/>
      <w:numFmt w:val="bullet"/>
      <w:lvlText w:val=""/>
      <w:lvlJc w:val="righ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D5107DC"/>
    <w:multiLevelType w:val="hybridMultilevel"/>
    <w:tmpl w:val="6A222F84"/>
    <w:lvl w:ilvl="0" w:tplc="53AC4F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433B8"/>
    <w:multiLevelType w:val="multilevel"/>
    <w:tmpl w:val="A900F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52738"/>
    <w:multiLevelType w:val="multilevel"/>
    <w:tmpl w:val="43352738"/>
    <w:lvl w:ilvl="0">
      <w:start w:val="1"/>
      <w:numFmt w:val="bullet"/>
      <w:lvlText w:val=""/>
      <w:lvlJc w:val="righ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5397070"/>
    <w:multiLevelType w:val="multilevel"/>
    <w:tmpl w:val="45397070"/>
    <w:lvl w:ilvl="0">
      <w:start w:val="1"/>
      <w:numFmt w:val="bullet"/>
      <w:lvlText w:val=""/>
      <w:lvlJc w:val="righ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5A7562A"/>
    <w:multiLevelType w:val="multilevel"/>
    <w:tmpl w:val="45A756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94621CB"/>
    <w:multiLevelType w:val="hybridMultilevel"/>
    <w:tmpl w:val="BF0E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133F6"/>
    <w:multiLevelType w:val="multilevel"/>
    <w:tmpl w:val="49B8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C31A1"/>
    <w:multiLevelType w:val="multilevel"/>
    <w:tmpl w:val="7CFC31A1"/>
    <w:lvl w:ilvl="0">
      <w:start w:val="1"/>
      <w:numFmt w:val="bullet"/>
      <w:lvlText w:val=""/>
      <w:lvlJc w:val="righ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19"/>
  </w:num>
  <w:num w:numId="3">
    <w:abstractNumId w:val="14"/>
  </w:num>
  <w:num w:numId="4">
    <w:abstractNumId w:val="4"/>
  </w:num>
  <w:num w:numId="5">
    <w:abstractNumId w:val="17"/>
  </w:num>
  <w:num w:numId="6">
    <w:abstractNumId w:val="16"/>
  </w:num>
  <w:num w:numId="7">
    <w:abstractNumId w:val="1"/>
  </w:num>
  <w:num w:numId="8">
    <w:abstractNumId w:val="13"/>
  </w:num>
  <w:num w:numId="9">
    <w:abstractNumId w:val="6"/>
  </w:num>
  <w:num w:numId="10">
    <w:abstractNumId w:val="11"/>
  </w:num>
  <w:num w:numId="11">
    <w:abstractNumId w:val="21"/>
  </w:num>
  <w:num w:numId="12">
    <w:abstractNumId w:val="3"/>
  </w:num>
  <w:num w:numId="13">
    <w:abstractNumId w:val="18"/>
  </w:num>
  <w:num w:numId="14">
    <w:abstractNumId w:val="5"/>
  </w:num>
  <w:num w:numId="15">
    <w:abstractNumId w:val="9"/>
  </w:num>
  <w:num w:numId="16">
    <w:abstractNumId w:val="2"/>
  </w:num>
  <w:num w:numId="17">
    <w:abstractNumId w:val="7"/>
  </w:num>
  <w:num w:numId="18">
    <w:abstractNumId w:val="8"/>
  </w:num>
  <w:num w:numId="19">
    <w:abstractNumId w:val="0"/>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AB"/>
    <w:rsid w:val="000A391E"/>
    <w:rsid w:val="000E47A0"/>
    <w:rsid w:val="00100423"/>
    <w:rsid w:val="003265AB"/>
    <w:rsid w:val="003E44C8"/>
    <w:rsid w:val="00456BC7"/>
    <w:rsid w:val="0054672C"/>
    <w:rsid w:val="0055435A"/>
    <w:rsid w:val="00752DA4"/>
    <w:rsid w:val="008866B0"/>
    <w:rsid w:val="00941E1C"/>
    <w:rsid w:val="009C2EBF"/>
    <w:rsid w:val="00AA61FA"/>
    <w:rsid w:val="00C35C46"/>
    <w:rsid w:val="00D65A7E"/>
    <w:rsid w:val="00D76A05"/>
    <w:rsid w:val="00DD4996"/>
    <w:rsid w:val="00E864D6"/>
    <w:rsid w:val="00F8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D0082"/>
  <w15:docId w15:val="{81862C03-78AC-4BF1-9DC4-F726E5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C063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link w:val="4Char"/>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Επικεφαλίδα 1 Char"/>
    <w:basedOn w:val="a0"/>
    <w:link w:val="1"/>
    <w:uiPriority w:val="9"/>
    <w:rsid w:val="00C06365"/>
    <w:rPr>
      <w:rFonts w:ascii="Times New Roman" w:eastAsia="Times New Roman" w:hAnsi="Times New Roman" w:cs="Times New Roman"/>
      <w:b/>
      <w:bCs/>
      <w:kern w:val="36"/>
      <w:sz w:val="48"/>
      <w:szCs w:val="48"/>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
    <w:name w:val="Hyperlink"/>
    <w:basedOn w:val="a0"/>
    <w:uiPriority w:val="99"/>
    <w:unhideWhenUsed/>
    <w:rsid w:val="003E44C8"/>
    <w:rPr>
      <w:color w:val="0000FF" w:themeColor="hyperlink"/>
      <w:u w:val="single"/>
    </w:rPr>
  </w:style>
  <w:style w:type="character" w:styleId="a5">
    <w:name w:val="Unresolved Mention"/>
    <w:basedOn w:val="a0"/>
    <w:uiPriority w:val="99"/>
    <w:semiHidden/>
    <w:unhideWhenUsed/>
    <w:rsid w:val="003E44C8"/>
    <w:rPr>
      <w:color w:val="605E5C"/>
      <w:shd w:val="clear" w:color="auto" w:fill="E1DFDD"/>
    </w:rPr>
  </w:style>
  <w:style w:type="paragraph" w:styleId="a6">
    <w:name w:val="List Paragraph"/>
    <w:basedOn w:val="a"/>
    <w:uiPriority w:val="34"/>
    <w:qFormat/>
    <w:rsid w:val="00AA61FA"/>
    <w:pPr>
      <w:ind w:left="720"/>
      <w:contextualSpacing/>
    </w:pPr>
  </w:style>
  <w:style w:type="paragraph" w:styleId="Web">
    <w:name w:val="Normal (Web)"/>
    <w:rsid w:val="00D76A05"/>
    <w:pPr>
      <w:spacing w:beforeAutospacing="1" w:after="0" w:afterAutospacing="1" w:line="240" w:lineRule="auto"/>
    </w:pPr>
    <w:rPr>
      <w:rFonts w:ascii="Malgun Gothic" w:eastAsia="Malgun Gothic" w:hAnsi="Malgun Gothic" w:cs="Times New Roman"/>
      <w:sz w:val="24"/>
      <w:szCs w:val="24"/>
      <w:lang w:val="en-US" w:eastAsia="zh-CN"/>
    </w:rPr>
  </w:style>
  <w:style w:type="character" w:customStyle="1" w:styleId="2Char">
    <w:name w:val="Επικεφαλίδα 2 Char"/>
    <w:basedOn w:val="a0"/>
    <w:link w:val="2"/>
    <w:rsid w:val="008866B0"/>
    <w:rPr>
      <w:b/>
      <w:sz w:val="36"/>
      <w:szCs w:val="36"/>
    </w:rPr>
  </w:style>
  <w:style w:type="character" w:customStyle="1" w:styleId="4Char">
    <w:name w:val="Επικεφαλίδα 4 Char"/>
    <w:basedOn w:val="a0"/>
    <w:link w:val="4"/>
    <w:rsid w:val="008866B0"/>
    <w:rPr>
      <w:b/>
      <w:sz w:val="24"/>
      <w:szCs w:val="24"/>
    </w:rPr>
  </w:style>
  <w:style w:type="character" w:styleId="a7">
    <w:name w:val="Strong"/>
    <w:basedOn w:val="a0"/>
    <w:uiPriority w:val="22"/>
    <w:qFormat/>
    <w:rsid w:val="00886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54073">
      <w:bodyDiv w:val="1"/>
      <w:marLeft w:val="0"/>
      <w:marRight w:val="0"/>
      <w:marTop w:val="0"/>
      <w:marBottom w:val="0"/>
      <w:divBdr>
        <w:top w:val="none" w:sz="0" w:space="0" w:color="auto"/>
        <w:left w:val="none" w:sz="0" w:space="0" w:color="auto"/>
        <w:bottom w:val="none" w:sz="0" w:space="0" w:color="auto"/>
        <w:right w:val="none" w:sz="0" w:space="0" w:color="auto"/>
      </w:divBdr>
    </w:div>
    <w:div w:id="807864249">
      <w:bodyDiv w:val="1"/>
      <w:marLeft w:val="0"/>
      <w:marRight w:val="0"/>
      <w:marTop w:val="0"/>
      <w:marBottom w:val="0"/>
      <w:divBdr>
        <w:top w:val="none" w:sz="0" w:space="0" w:color="auto"/>
        <w:left w:val="none" w:sz="0" w:space="0" w:color="auto"/>
        <w:bottom w:val="none" w:sz="0" w:space="0" w:color="auto"/>
        <w:right w:val="none" w:sz="0" w:space="0" w:color="auto"/>
      </w:divBdr>
    </w:div>
    <w:div w:id="948584136">
      <w:bodyDiv w:val="1"/>
      <w:marLeft w:val="0"/>
      <w:marRight w:val="0"/>
      <w:marTop w:val="0"/>
      <w:marBottom w:val="0"/>
      <w:divBdr>
        <w:top w:val="none" w:sz="0" w:space="0" w:color="auto"/>
        <w:left w:val="none" w:sz="0" w:space="0" w:color="auto"/>
        <w:bottom w:val="none" w:sz="0" w:space="0" w:color="auto"/>
        <w:right w:val="none" w:sz="0" w:space="0" w:color="auto"/>
      </w:divBdr>
    </w:div>
    <w:div w:id="1020551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V9mp6LMU5vKehFNe7YcD2tvYA==">CgMxLjA4AHIhMU5odmdGcElYazNuajRWTkl1ZkMyLTh0Z3ctLTcyb1hq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891</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2025-10-20T06:37:00Z</dcterms:created>
  <dcterms:modified xsi:type="dcterms:W3CDTF">2025-10-20T06:37:00Z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fd6794f6-ce31-4046-8680-98cb44aeb127</vt:lpwstr>
  </property>
</Properties>
</file>